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9DA3" w14:textId="77777777" w:rsidR="004B6F4F" w:rsidRPr="009169F4" w:rsidRDefault="004B6F4F" w:rsidP="00675401">
      <w:pPr>
        <w:pStyle w:val="Header"/>
        <w:tabs>
          <w:tab w:val="clear" w:pos="4680"/>
          <w:tab w:val="clear" w:pos="9360"/>
          <w:tab w:val="center" w:pos="5256"/>
          <w:tab w:val="right" w:pos="10512"/>
        </w:tabs>
        <w:jc w:val="center"/>
        <w:rPr>
          <w:rFonts w:ascii="Cambria" w:hAnsi="Cambria"/>
          <w:sz w:val="54"/>
        </w:rPr>
      </w:pPr>
      <w:r>
        <w:rPr>
          <w:rFonts w:ascii="Cambria" w:hAnsi="Cambria"/>
          <w:noProof/>
          <w:sz w:val="54"/>
        </w:rPr>
        <w:drawing>
          <wp:anchor distT="0" distB="0" distL="114300" distR="114300" simplePos="0" relativeHeight="251659264" behindDoc="0" locked="0" layoutInCell="1" allowOverlap="1" wp14:anchorId="3A6ACAE4" wp14:editId="2DF66013">
            <wp:simplePos x="0" y="0"/>
            <wp:positionH relativeFrom="column">
              <wp:posOffset>1872615</wp:posOffset>
            </wp:positionH>
            <wp:positionV relativeFrom="paragraph">
              <wp:posOffset>-235585</wp:posOffset>
            </wp:positionV>
            <wp:extent cx="548640" cy="6445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44525"/>
                    </a:xfrm>
                    <a:prstGeom prst="rect">
                      <a:avLst/>
                    </a:prstGeom>
                    <a:noFill/>
                  </pic:spPr>
                </pic:pic>
              </a:graphicData>
            </a:graphic>
            <wp14:sizeRelH relativeFrom="page">
              <wp14:pctWidth>0</wp14:pctWidth>
            </wp14:sizeRelH>
            <wp14:sizeRelV relativeFrom="page">
              <wp14:pctHeight>0</wp14:pctHeight>
            </wp14:sizeRelV>
          </wp:anchor>
        </w:drawing>
      </w:r>
      <w:r w:rsidRPr="009169F4">
        <w:rPr>
          <w:rFonts w:ascii="Cambria" w:hAnsi="Cambria"/>
          <w:sz w:val="54"/>
        </w:rPr>
        <w:t>News        from Simon &amp; Schuster</w:t>
      </w:r>
    </w:p>
    <w:p w14:paraId="16F44AD0" w14:textId="77777777" w:rsidR="004B6F4F" w:rsidRPr="009169F4" w:rsidRDefault="004B6F4F" w:rsidP="00675401">
      <w:pPr>
        <w:pStyle w:val="Header"/>
        <w:tabs>
          <w:tab w:val="clear" w:pos="4680"/>
          <w:tab w:val="clear" w:pos="9360"/>
        </w:tabs>
        <w:ind w:left="2880" w:firstLine="720"/>
        <w:rPr>
          <w:rFonts w:ascii="Cambria" w:hAnsi="Cambria"/>
          <w:sz w:val="54"/>
        </w:rPr>
      </w:pPr>
      <w:r>
        <w:rPr>
          <w:rFonts w:ascii="Cambria" w:hAnsi="Cambria"/>
          <w:sz w:val="20"/>
          <w:szCs w:val="22"/>
        </w:rPr>
        <w:t xml:space="preserve">      </w:t>
      </w:r>
      <w:r w:rsidRPr="009169F4">
        <w:rPr>
          <w:rFonts w:ascii="Cambria" w:hAnsi="Cambria"/>
          <w:sz w:val="20"/>
          <w:szCs w:val="22"/>
        </w:rPr>
        <w:t>1230 Avenue of the Americas, New York, NY 10020</w:t>
      </w:r>
    </w:p>
    <w:p w14:paraId="34E6C3D0" w14:textId="77777777" w:rsidR="004B6F4F" w:rsidRPr="009169F4" w:rsidRDefault="004B6F4F" w:rsidP="00675401">
      <w:pPr>
        <w:pStyle w:val="Header"/>
        <w:tabs>
          <w:tab w:val="clear" w:pos="4680"/>
          <w:tab w:val="clear" w:pos="9360"/>
        </w:tabs>
        <w:ind w:left="2880" w:firstLine="720"/>
        <w:rPr>
          <w:rFonts w:ascii="Cambria" w:hAnsi="Cambria"/>
          <w:b/>
          <w:sz w:val="20"/>
          <w:szCs w:val="22"/>
        </w:rPr>
      </w:pPr>
      <w:r>
        <w:rPr>
          <w:rFonts w:ascii="Cambria" w:hAnsi="Cambria"/>
          <w:b/>
          <w:sz w:val="20"/>
          <w:szCs w:val="22"/>
        </w:rPr>
        <w:t xml:space="preserve">      </w:t>
      </w:r>
      <w:r w:rsidRPr="009169F4">
        <w:rPr>
          <w:rFonts w:ascii="Cambria" w:hAnsi="Cambria"/>
          <w:b/>
          <w:sz w:val="20"/>
          <w:szCs w:val="22"/>
        </w:rPr>
        <w:t>Erin Reback, Publicist</w:t>
      </w:r>
    </w:p>
    <w:p w14:paraId="13F2C986" w14:textId="77777777" w:rsidR="004B6F4F" w:rsidRPr="009169F4" w:rsidRDefault="004B6F4F" w:rsidP="00675401">
      <w:pPr>
        <w:pStyle w:val="Header"/>
        <w:tabs>
          <w:tab w:val="clear" w:pos="4680"/>
          <w:tab w:val="clear" w:pos="9360"/>
        </w:tabs>
        <w:ind w:left="2880" w:firstLine="720"/>
        <w:rPr>
          <w:rFonts w:ascii="Cambria" w:hAnsi="Cambria"/>
          <w:b/>
          <w:sz w:val="20"/>
          <w:szCs w:val="22"/>
        </w:rPr>
      </w:pPr>
      <w:r>
        <w:rPr>
          <w:rFonts w:ascii="Cambria" w:hAnsi="Cambria"/>
          <w:b/>
          <w:sz w:val="20"/>
          <w:szCs w:val="22"/>
        </w:rPr>
        <w:t xml:space="preserve">      </w:t>
      </w:r>
      <w:r w:rsidRPr="009169F4">
        <w:rPr>
          <w:rFonts w:ascii="Cambria" w:hAnsi="Cambria"/>
          <w:b/>
          <w:sz w:val="20"/>
          <w:szCs w:val="22"/>
        </w:rPr>
        <w:t xml:space="preserve">212-698-7426 | </w:t>
      </w:r>
      <w:hyperlink r:id="rId9" w:history="1">
        <w:r w:rsidRPr="009169F4">
          <w:rPr>
            <w:rStyle w:val="Hyperlink"/>
            <w:rFonts w:ascii="Cambria" w:hAnsi="Cambria"/>
            <w:b/>
            <w:sz w:val="20"/>
            <w:szCs w:val="22"/>
          </w:rPr>
          <w:t>erin.reback@simonandschuster.com</w:t>
        </w:r>
      </w:hyperlink>
      <w:r w:rsidRPr="009169F4">
        <w:rPr>
          <w:rFonts w:ascii="Cambria" w:hAnsi="Cambria"/>
          <w:b/>
          <w:sz w:val="20"/>
          <w:szCs w:val="22"/>
        </w:rPr>
        <w:t xml:space="preserve">   </w:t>
      </w:r>
    </w:p>
    <w:p w14:paraId="6429CDAE" w14:textId="77777777" w:rsidR="004B6F4F" w:rsidRDefault="00F14EFE" w:rsidP="00675401">
      <w:r>
        <w:pict w14:anchorId="5FD08B2C">
          <v:rect id="_x0000_i1025" style="width:0;height:1.5pt" o:hralign="center" o:hrstd="t" o:hr="t" fillcolor="#a0a0a0" stroked="f"/>
        </w:pict>
      </w:r>
    </w:p>
    <w:p w14:paraId="32C4684D" w14:textId="77777777" w:rsidR="00B23B34" w:rsidRPr="00B23B34" w:rsidRDefault="00B23B34" w:rsidP="00675401">
      <w:pPr>
        <w:pBdr>
          <w:bottom w:val="single" w:sz="12" w:space="1" w:color="auto"/>
        </w:pBdr>
        <w:jc w:val="center"/>
        <w:rPr>
          <w:rFonts w:asciiTheme="majorHAnsi" w:hAnsiTheme="majorHAnsi" w:cstheme="minorHAnsi"/>
          <w:b/>
          <w:color w:val="88112F"/>
          <w:sz w:val="76"/>
          <w:szCs w:val="100"/>
        </w:rPr>
      </w:pPr>
      <w:r w:rsidRPr="00B23B34">
        <w:rPr>
          <w:rFonts w:asciiTheme="majorHAnsi" w:hAnsiTheme="majorHAnsi" w:cs="Arial"/>
          <w:b/>
          <w:i/>
          <w:iCs/>
          <w:noProof/>
          <w:sz w:val="28"/>
          <w:szCs w:val="22"/>
        </w:rPr>
        <w:drawing>
          <wp:anchor distT="0" distB="0" distL="114300" distR="114300" simplePos="0" relativeHeight="251664384" behindDoc="1" locked="0" layoutInCell="1" allowOverlap="1" wp14:anchorId="5E7801C1" wp14:editId="55DD0622">
            <wp:simplePos x="0" y="0"/>
            <wp:positionH relativeFrom="column">
              <wp:posOffset>230505</wp:posOffset>
            </wp:positionH>
            <wp:positionV relativeFrom="paragraph">
              <wp:posOffset>59690</wp:posOffset>
            </wp:positionV>
            <wp:extent cx="1413510" cy="2136140"/>
            <wp:effectExtent l="0" t="0" r="0" b="0"/>
            <wp:wrapTight wrapText="bothSides">
              <wp:wrapPolygon edited="0">
                <wp:start x="0" y="0"/>
                <wp:lineTo x="0" y="21382"/>
                <wp:lineTo x="21251" y="21382"/>
                <wp:lineTo x="212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767394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2136140"/>
                    </a:xfrm>
                    <a:prstGeom prst="rect">
                      <a:avLst/>
                    </a:prstGeom>
                  </pic:spPr>
                </pic:pic>
              </a:graphicData>
            </a:graphic>
            <wp14:sizeRelH relativeFrom="page">
              <wp14:pctWidth>0</wp14:pctWidth>
            </wp14:sizeRelH>
            <wp14:sizeRelV relativeFrom="page">
              <wp14:pctHeight>0</wp14:pctHeight>
            </wp14:sizeRelV>
          </wp:anchor>
        </w:drawing>
      </w:r>
      <w:r w:rsidR="004B6F4F" w:rsidRPr="00B23B34">
        <w:rPr>
          <w:rFonts w:asciiTheme="majorHAnsi" w:hAnsiTheme="majorHAnsi" w:cstheme="minorHAnsi"/>
          <w:b/>
          <w:color w:val="88112F"/>
          <w:sz w:val="76"/>
          <w:szCs w:val="100"/>
        </w:rPr>
        <w:t>THE MAKING OF</w:t>
      </w:r>
    </w:p>
    <w:p w14:paraId="33E20E84" w14:textId="77777777" w:rsidR="004B6F4F" w:rsidRPr="00B23B34" w:rsidRDefault="004B6F4F" w:rsidP="00675401">
      <w:pPr>
        <w:pBdr>
          <w:bottom w:val="single" w:sz="12" w:space="1" w:color="auto"/>
        </w:pBdr>
        <w:jc w:val="center"/>
        <w:rPr>
          <w:rFonts w:asciiTheme="majorHAnsi" w:hAnsiTheme="majorHAnsi" w:cstheme="minorHAnsi"/>
          <w:b/>
          <w:color w:val="88112F"/>
          <w:sz w:val="76"/>
          <w:szCs w:val="100"/>
        </w:rPr>
      </w:pPr>
      <w:r w:rsidRPr="00B23B34">
        <w:rPr>
          <w:rFonts w:asciiTheme="majorHAnsi" w:hAnsiTheme="majorHAnsi" w:cstheme="minorHAnsi"/>
          <w:b/>
          <w:color w:val="88112F"/>
          <w:sz w:val="76"/>
          <w:szCs w:val="100"/>
        </w:rPr>
        <w:t>ASIAN AMERICA:</w:t>
      </w:r>
    </w:p>
    <w:p w14:paraId="0253AECE" w14:textId="77777777" w:rsidR="004B6F4F" w:rsidRPr="00814D70" w:rsidRDefault="004B6F4F" w:rsidP="00675401">
      <w:pPr>
        <w:pBdr>
          <w:bottom w:val="single" w:sz="12" w:space="1" w:color="auto"/>
        </w:pBdr>
        <w:jc w:val="center"/>
        <w:rPr>
          <w:rFonts w:asciiTheme="majorHAnsi" w:hAnsiTheme="majorHAnsi" w:cstheme="minorHAnsi"/>
          <w:b/>
          <w:i/>
          <w:color w:val="88112F"/>
          <w:sz w:val="50"/>
          <w:szCs w:val="50"/>
        </w:rPr>
      </w:pPr>
      <w:r w:rsidRPr="00814D70">
        <w:rPr>
          <w:rFonts w:asciiTheme="majorHAnsi" w:hAnsiTheme="majorHAnsi" w:cstheme="minorHAnsi"/>
          <w:b/>
          <w:i/>
          <w:color w:val="88112F"/>
          <w:sz w:val="50"/>
          <w:szCs w:val="50"/>
        </w:rPr>
        <w:t>A History</w:t>
      </w:r>
    </w:p>
    <w:p w14:paraId="5F65C7EF" w14:textId="77777777" w:rsidR="004B6F4F" w:rsidRPr="00B23B34" w:rsidRDefault="004B6F4F" w:rsidP="00675401">
      <w:pPr>
        <w:pBdr>
          <w:bottom w:val="single" w:sz="12" w:space="1" w:color="auto"/>
        </w:pBdr>
        <w:jc w:val="center"/>
        <w:rPr>
          <w:rFonts w:asciiTheme="majorHAnsi" w:hAnsiTheme="majorHAnsi" w:cstheme="minorHAnsi"/>
          <w:b/>
          <w:i/>
          <w:color w:val="88112F"/>
          <w:sz w:val="8"/>
          <w:szCs w:val="20"/>
        </w:rPr>
      </w:pPr>
    </w:p>
    <w:p w14:paraId="5EB41762" w14:textId="77777777" w:rsidR="004B6F4F" w:rsidRPr="00814D70" w:rsidRDefault="004B6F4F" w:rsidP="00675401">
      <w:pPr>
        <w:pBdr>
          <w:bottom w:val="single" w:sz="12" w:space="1" w:color="auto"/>
        </w:pBdr>
        <w:jc w:val="center"/>
        <w:rPr>
          <w:rFonts w:asciiTheme="majorHAnsi" w:hAnsiTheme="majorHAnsi" w:cstheme="minorHAnsi"/>
          <w:b/>
          <w:smallCaps/>
          <w:color w:val="88112F"/>
          <w:sz w:val="60"/>
          <w:szCs w:val="60"/>
        </w:rPr>
      </w:pPr>
      <w:r w:rsidRPr="00814D70">
        <w:rPr>
          <w:rFonts w:asciiTheme="majorHAnsi" w:hAnsiTheme="majorHAnsi" w:cstheme="minorHAnsi"/>
          <w:b/>
          <w:smallCaps/>
          <w:color w:val="88112F"/>
          <w:sz w:val="60"/>
          <w:szCs w:val="60"/>
        </w:rPr>
        <w:t>Erika Lee</w:t>
      </w:r>
    </w:p>
    <w:p w14:paraId="3DF1E93D" w14:textId="77777777" w:rsidR="004B6F4F" w:rsidRPr="00B23B34" w:rsidRDefault="004B6F4F" w:rsidP="00675401">
      <w:pPr>
        <w:pBdr>
          <w:bottom w:val="single" w:sz="12" w:space="1" w:color="auto"/>
        </w:pBdr>
        <w:jc w:val="center"/>
        <w:rPr>
          <w:rFonts w:asciiTheme="majorHAnsi" w:hAnsiTheme="majorHAnsi" w:cstheme="minorHAnsi"/>
          <w:b/>
          <w:i/>
          <w:color w:val="88112F"/>
          <w:sz w:val="8"/>
          <w:szCs w:val="20"/>
        </w:rPr>
      </w:pPr>
    </w:p>
    <w:p w14:paraId="048D8C73" w14:textId="77777777" w:rsidR="004B6F4F" w:rsidRPr="00B23B34" w:rsidRDefault="006C52F6" w:rsidP="00675401">
      <w:pPr>
        <w:pBdr>
          <w:bottom w:val="single" w:sz="12" w:space="1" w:color="auto"/>
        </w:pBdr>
        <w:jc w:val="center"/>
        <w:rPr>
          <w:rFonts w:asciiTheme="majorHAnsi" w:hAnsiTheme="majorHAnsi" w:cs="Courier New"/>
          <w:b/>
          <w:sz w:val="20"/>
          <w:szCs w:val="20"/>
        </w:rPr>
      </w:pPr>
      <w:r w:rsidRPr="00B23B34">
        <w:rPr>
          <w:rFonts w:asciiTheme="majorHAnsi" w:hAnsiTheme="majorHAnsi" w:cs="Courier New"/>
          <w:b/>
          <w:sz w:val="20"/>
          <w:szCs w:val="20"/>
        </w:rPr>
        <w:t xml:space="preserve">Simon &amp; Schuster | Hardcover | $29.95 | </w:t>
      </w:r>
      <w:r w:rsidR="004B6F4F" w:rsidRPr="00B23B34">
        <w:rPr>
          <w:rFonts w:asciiTheme="majorHAnsi" w:hAnsiTheme="majorHAnsi" w:cs="Courier New"/>
          <w:b/>
          <w:sz w:val="20"/>
          <w:szCs w:val="20"/>
        </w:rPr>
        <w:t xml:space="preserve">September 1, 2015 </w:t>
      </w:r>
    </w:p>
    <w:p w14:paraId="4551CF99" w14:textId="77777777" w:rsidR="004B6F4F" w:rsidRDefault="004B6F4F" w:rsidP="00675401">
      <w:pPr>
        <w:pBdr>
          <w:bottom w:val="single" w:sz="12" w:space="1" w:color="auto"/>
        </w:pBdr>
        <w:jc w:val="center"/>
        <w:rPr>
          <w:rFonts w:ascii="Courier New" w:hAnsi="Courier New" w:cs="Courier New"/>
          <w:b/>
          <w:sz w:val="14"/>
          <w:szCs w:val="20"/>
        </w:rPr>
      </w:pPr>
    </w:p>
    <w:p w14:paraId="6E9606C8" w14:textId="77777777" w:rsidR="00A85A51" w:rsidRPr="00B23B34" w:rsidRDefault="00A85A51" w:rsidP="00675401">
      <w:pPr>
        <w:rPr>
          <w:rFonts w:asciiTheme="majorHAnsi" w:hAnsiTheme="majorHAnsi" w:cstheme="minorHAnsi"/>
          <w:sz w:val="21"/>
          <w:szCs w:val="21"/>
        </w:rPr>
      </w:pPr>
    </w:p>
    <w:p w14:paraId="0C8F1D92" w14:textId="77777777" w:rsidR="003738E2" w:rsidRPr="00B23B34" w:rsidRDefault="003738E2" w:rsidP="004E170F">
      <w:pPr>
        <w:jc w:val="center"/>
        <w:rPr>
          <w:rFonts w:asciiTheme="majorHAnsi" w:hAnsiTheme="majorHAnsi" w:cstheme="minorHAnsi"/>
          <w:sz w:val="22"/>
          <w:szCs w:val="22"/>
        </w:rPr>
      </w:pPr>
      <w:r w:rsidRPr="00B23B34">
        <w:rPr>
          <w:rFonts w:asciiTheme="majorHAnsi" w:hAnsiTheme="majorHAnsi" w:cstheme="minorHAnsi"/>
          <w:sz w:val="22"/>
          <w:szCs w:val="22"/>
        </w:rPr>
        <w:t xml:space="preserve">“A sweeping study of the fastest growing group in the United States that underscores the shameful racist regard white Americans have long held for Asian immigrants. … A thorough … powerful, timely story told with method and dignity.” </w:t>
      </w:r>
      <w:r w:rsidRPr="00B23B34">
        <w:rPr>
          <w:rFonts w:asciiTheme="majorHAnsi" w:hAnsiTheme="majorHAnsi" w:cstheme="minorHAnsi"/>
          <w:b/>
          <w:sz w:val="22"/>
          <w:szCs w:val="22"/>
        </w:rPr>
        <w:t>—</w:t>
      </w:r>
      <w:r w:rsidRPr="00B23B34">
        <w:rPr>
          <w:rFonts w:asciiTheme="majorHAnsi" w:hAnsiTheme="majorHAnsi" w:cstheme="minorHAnsi"/>
          <w:b/>
          <w:i/>
          <w:sz w:val="22"/>
          <w:szCs w:val="22"/>
        </w:rPr>
        <w:t xml:space="preserve">Kirkus Reviews, </w:t>
      </w:r>
      <w:r w:rsidRPr="00B23B34">
        <w:rPr>
          <w:rFonts w:asciiTheme="majorHAnsi" w:hAnsiTheme="majorHAnsi" w:cstheme="minorHAnsi"/>
          <w:b/>
          <w:sz w:val="22"/>
          <w:szCs w:val="22"/>
          <w:u w:val="single"/>
        </w:rPr>
        <w:t>starred review</w:t>
      </w:r>
    </w:p>
    <w:p w14:paraId="696E27B4" w14:textId="77777777" w:rsidR="003738E2" w:rsidRPr="00B23B34" w:rsidRDefault="003738E2" w:rsidP="004E170F">
      <w:pPr>
        <w:jc w:val="center"/>
        <w:rPr>
          <w:rFonts w:asciiTheme="majorHAnsi" w:hAnsiTheme="majorHAnsi" w:cstheme="minorHAnsi"/>
          <w:sz w:val="22"/>
          <w:szCs w:val="22"/>
        </w:rPr>
      </w:pPr>
    </w:p>
    <w:p w14:paraId="41F61109" w14:textId="6CB71806" w:rsidR="00A85A51" w:rsidRPr="00B23B34" w:rsidRDefault="00A85A51" w:rsidP="004E170F">
      <w:pPr>
        <w:jc w:val="center"/>
        <w:rPr>
          <w:rFonts w:asciiTheme="majorHAnsi" w:hAnsiTheme="majorHAnsi"/>
          <w:b/>
          <w:sz w:val="22"/>
          <w:szCs w:val="22"/>
        </w:rPr>
      </w:pPr>
      <w:r w:rsidRPr="00B23B34">
        <w:rPr>
          <w:rFonts w:asciiTheme="majorHAnsi" w:hAnsiTheme="majorHAnsi" w:cstheme="minorHAnsi"/>
          <w:sz w:val="22"/>
          <w:szCs w:val="22"/>
        </w:rPr>
        <w:t>“</w:t>
      </w:r>
      <w:r w:rsidRPr="00B23B34">
        <w:rPr>
          <w:rFonts w:asciiTheme="majorHAnsi" w:hAnsiTheme="majorHAnsi"/>
          <w:sz w:val="22"/>
          <w:szCs w:val="22"/>
        </w:rPr>
        <w:t>Lee's comprehensive treatise on the experiences of Asians in the United States mostly focuses on the 20th century, but the overall scope is broader in both time and space.</w:t>
      </w:r>
      <w:r w:rsidRPr="00B23B34">
        <w:rPr>
          <w:rFonts w:asciiTheme="majorHAnsi" w:hAnsiTheme="majorHAnsi" w:cstheme="minorHAnsi"/>
          <w:sz w:val="22"/>
          <w:szCs w:val="22"/>
        </w:rPr>
        <w:t xml:space="preserve"> … </w:t>
      </w:r>
      <w:r w:rsidRPr="00B23B34">
        <w:rPr>
          <w:rFonts w:asciiTheme="majorHAnsi" w:hAnsiTheme="majorHAnsi"/>
          <w:sz w:val="22"/>
          <w:szCs w:val="22"/>
        </w:rPr>
        <w:t xml:space="preserve">An impressive work that details how this diverse population has both swayed and been affected by the United States. Highly recommended for readers interested in this important topic.” </w:t>
      </w:r>
      <w:r w:rsidRPr="00B23B34">
        <w:rPr>
          <w:rFonts w:asciiTheme="majorHAnsi" w:hAnsiTheme="majorHAnsi"/>
          <w:b/>
          <w:sz w:val="22"/>
          <w:szCs w:val="22"/>
        </w:rPr>
        <w:t>—</w:t>
      </w:r>
      <w:r w:rsidRPr="00B23B34">
        <w:rPr>
          <w:rFonts w:asciiTheme="majorHAnsi" w:hAnsiTheme="majorHAnsi"/>
          <w:b/>
          <w:i/>
          <w:sz w:val="22"/>
          <w:szCs w:val="22"/>
        </w:rPr>
        <w:t xml:space="preserve">Library Journal, </w:t>
      </w:r>
      <w:r w:rsidRPr="00B23B34">
        <w:rPr>
          <w:rFonts w:asciiTheme="majorHAnsi" w:hAnsiTheme="majorHAnsi"/>
          <w:b/>
          <w:sz w:val="22"/>
          <w:szCs w:val="22"/>
          <w:u w:val="single"/>
        </w:rPr>
        <w:t>starred review</w:t>
      </w:r>
    </w:p>
    <w:p w14:paraId="6BB5011C" w14:textId="77777777" w:rsidR="0007775A" w:rsidRDefault="0007775A" w:rsidP="004E170F">
      <w:pPr>
        <w:jc w:val="center"/>
        <w:rPr>
          <w:rFonts w:asciiTheme="majorHAnsi" w:hAnsiTheme="majorHAnsi" w:cstheme="minorHAnsi"/>
          <w:sz w:val="22"/>
          <w:szCs w:val="22"/>
        </w:rPr>
      </w:pPr>
    </w:p>
    <w:p w14:paraId="6005C37B" w14:textId="77777777" w:rsidR="00A85A51" w:rsidRPr="00B23B34" w:rsidRDefault="00A85A51" w:rsidP="004E170F">
      <w:pPr>
        <w:jc w:val="center"/>
        <w:rPr>
          <w:rFonts w:asciiTheme="majorHAnsi" w:hAnsiTheme="majorHAnsi" w:cstheme="minorHAnsi"/>
          <w:b/>
          <w:i/>
          <w:sz w:val="22"/>
          <w:szCs w:val="22"/>
        </w:rPr>
      </w:pPr>
      <w:r w:rsidRPr="00B23B34">
        <w:rPr>
          <w:rFonts w:asciiTheme="majorHAnsi" w:hAnsiTheme="majorHAnsi" w:cstheme="minorHAnsi"/>
          <w:sz w:val="22"/>
          <w:szCs w:val="22"/>
        </w:rPr>
        <w:t xml:space="preserve">“[An] </w:t>
      </w:r>
      <w:r w:rsidRPr="00B23B34">
        <w:rPr>
          <w:rFonts w:asciiTheme="majorHAnsi" w:hAnsiTheme="majorHAnsi"/>
          <w:sz w:val="22"/>
          <w:szCs w:val="22"/>
        </w:rPr>
        <w:t>ambitious, sweeping, and insightful survey.”</w:t>
      </w:r>
      <w:r w:rsidRPr="00B23B34">
        <w:rPr>
          <w:rFonts w:asciiTheme="majorHAnsi" w:hAnsiTheme="majorHAnsi" w:cstheme="minorHAnsi"/>
          <w:sz w:val="22"/>
          <w:szCs w:val="22"/>
        </w:rPr>
        <w:t xml:space="preserve"> </w:t>
      </w:r>
      <w:r w:rsidRPr="00B23B34">
        <w:rPr>
          <w:rFonts w:asciiTheme="majorHAnsi" w:hAnsiTheme="majorHAnsi" w:cstheme="minorHAnsi"/>
          <w:b/>
          <w:sz w:val="22"/>
          <w:szCs w:val="22"/>
        </w:rPr>
        <w:t>—</w:t>
      </w:r>
      <w:r w:rsidRPr="00B23B34">
        <w:rPr>
          <w:rFonts w:asciiTheme="majorHAnsi" w:hAnsiTheme="majorHAnsi" w:cstheme="minorHAnsi"/>
          <w:b/>
          <w:i/>
          <w:sz w:val="22"/>
          <w:szCs w:val="22"/>
        </w:rPr>
        <w:t>Publishers Weekly</w:t>
      </w:r>
    </w:p>
    <w:p w14:paraId="58293F24" w14:textId="77777777" w:rsidR="00B23B34" w:rsidRPr="00B23B34" w:rsidRDefault="00B23B34" w:rsidP="004E170F">
      <w:pPr>
        <w:jc w:val="center"/>
        <w:rPr>
          <w:rFonts w:asciiTheme="majorHAnsi" w:hAnsiTheme="majorHAnsi"/>
          <w:sz w:val="22"/>
          <w:szCs w:val="22"/>
        </w:rPr>
      </w:pPr>
    </w:p>
    <w:p w14:paraId="416832C7" w14:textId="3E42A713" w:rsidR="00B23B34" w:rsidRPr="00B23B34" w:rsidRDefault="0007775A" w:rsidP="004E170F">
      <w:pPr>
        <w:jc w:val="center"/>
        <w:rPr>
          <w:rFonts w:asciiTheme="majorHAnsi" w:hAnsiTheme="majorHAnsi"/>
          <w:b/>
          <w:bCs/>
          <w:sz w:val="22"/>
          <w:szCs w:val="22"/>
        </w:rPr>
      </w:pPr>
      <w:r w:rsidRPr="00B23B34">
        <w:rPr>
          <w:rFonts w:asciiTheme="majorHAnsi" w:hAnsiTheme="majorHAnsi" w:cstheme="minorHAnsi"/>
          <w:sz w:val="22"/>
          <w:szCs w:val="22"/>
        </w:rPr>
        <w:t>“</w:t>
      </w:r>
      <w:r w:rsidR="00B23B34" w:rsidRPr="00B23B34">
        <w:rPr>
          <w:rFonts w:asciiTheme="majorHAnsi" w:hAnsiTheme="majorHAnsi"/>
          <w:i/>
          <w:iCs/>
          <w:sz w:val="22"/>
          <w:szCs w:val="22"/>
        </w:rPr>
        <w:t>The Making of Asian America</w:t>
      </w:r>
      <w:r w:rsidR="00B23B34" w:rsidRPr="00B23B34">
        <w:rPr>
          <w:rFonts w:asciiTheme="majorHAnsi" w:hAnsiTheme="majorHAnsi"/>
          <w:sz w:val="22"/>
          <w:szCs w:val="22"/>
        </w:rPr>
        <w:t xml:space="preserve"> is a path-breaking approach to Asian American history. Professor Lee will challenge and surprise most of her readers. . . . She is clearly now a distinct and important voice in a debate of growing complexity.</w:t>
      </w:r>
      <w:r w:rsidRPr="00B23B34">
        <w:rPr>
          <w:rFonts w:asciiTheme="majorHAnsi" w:hAnsiTheme="majorHAnsi"/>
          <w:sz w:val="22"/>
          <w:szCs w:val="22"/>
        </w:rPr>
        <w:t>”</w:t>
      </w:r>
      <w:r w:rsidR="00B23B34">
        <w:rPr>
          <w:rFonts w:asciiTheme="majorHAnsi" w:hAnsiTheme="majorHAnsi"/>
          <w:sz w:val="22"/>
          <w:szCs w:val="22"/>
        </w:rPr>
        <w:t xml:space="preserve"> </w:t>
      </w:r>
      <w:r w:rsidR="00B23B34" w:rsidRPr="00B23B34">
        <w:rPr>
          <w:rFonts w:asciiTheme="majorHAnsi" w:hAnsiTheme="majorHAnsi"/>
          <w:b/>
          <w:bCs/>
          <w:sz w:val="22"/>
          <w:szCs w:val="22"/>
        </w:rPr>
        <w:t xml:space="preserve">—Roger Daniels, author of </w:t>
      </w:r>
      <w:r w:rsidR="00B23B34" w:rsidRPr="00B23B34">
        <w:rPr>
          <w:rFonts w:asciiTheme="majorHAnsi" w:hAnsiTheme="majorHAnsi"/>
          <w:b/>
          <w:bCs/>
          <w:i/>
          <w:iCs/>
          <w:sz w:val="22"/>
          <w:szCs w:val="22"/>
        </w:rPr>
        <w:t>Coming to America</w:t>
      </w:r>
      <w:r w:rsidR="00B23B34" w:rsidRPr="00B23B34">
        <w:rPr>
          <w:rFonts w:asciiTheme="majorHAnsi" w:hAnsiTheme="majorHAnsi"/>
          <w:b/>
          <w:bCs/>
          <w:sz w:val="22"/>
          <w:szCs w:val="22"/>
        </w:rPr>
        <w:t xml:space="preserve"> and Charles Phelps Taft Professor Emeritus of History, University of Cincinnati</w:t>
      </w:r>
    </w:p>
    <w:p w14:paraId="5570C8F2" w14:textId="77777777" w:rsidR="00B23B34" w:rsidRPr="00B23B34" w:rsidRDefault="00B23B34" w:rsidP="004E170F">
      <w:pPr>
        <w:jc w:val="center"/>
        <w:rPr>
          <w:rFonts w:asciiTheme="majorHAnsi" w:hAnsiTheme="majorHAnsi"/>
          <w:b/>
          <w:bCs/>
          <w:sz w:val="22"/>
          <w:szCs w:val="22"/>
        </w:rPr>
      </w:pPr>
    </w:p>
    <w:p w14:paraId="3C6D8E94" w14:textId="77777777" w:rsidR="004E170F" w:rsidRDefault="0007775A" w:rsidP="004E170F">
      <w:pPr>
        <w:jc w:val="center"/>
        <w:rPr>
          <w:rFonts w:asciiTheme="majorHAnsi" w:hAnsiTheme="majorHAnsi"/>
          <w:sz w:val="22"/>
          <w:szCs w:val="22"/>
        </w:rPr>
      </w:pPr>
      <w:r w:rsidRPr="00B23B34">
        <w:rPr>
          <w:rFonts w:asciiTheme="majorHAnsi" w:hAnsiTheme="majorHAnsi" w:cstheme="minorHAnsi"/>
          <w:sz w:val="22"/>
          <w:szCs w:val="22"/>
        </w:rPr>
        <w:t>“</w:t>
      </w:r>
      <w:r w:rsidR="00B23B34" w:rsidRPr="00B23B34">
        <w:rPr>
          <w:rFonts w:asciiTheme="majorHAnsi" w:hAnsiTheme="majorHAnsi"/>
          <w:sz w:val="22"/>
          <w:szCs w:val="22"/>
        </w:rPr>
        <w:t xml:space="preserve">A stunning achievement, </w:t>
      </w:r>
      <w:r w:rsidR="00B23B34" w:rsidRPr="00B23B34">
        <w:rPr>
          <w:rFonts w:asciiTheme="majorHAnsi" w:hAnsiTheme="majorHAnsi"/>
          <w:i/>
          <w:iCs/>
          <w:sz w:val="22"/>
          <w:szCs w:val="22"/>
        </w:rPr>
        <w:t>The Making of Asian America</w:t>
      </w:r>
      <w:r w:rsidR="00B23B34" w:rsidRPr="00B23B34">
        <w:rPr>
          <w:rFonts w:asciiTheme="majorHAnsi" w:hAnsiTheme="majorHAnsi"/>
          <w:sz w:val="22"/>
          <w:szCs w:val="22"/>
        </w:rPr>
        <w:t xml:space="preserve"> establishes the centrality of Asians to American history, and poses alternatives to US national and immigration histories. Asians, this remarkable text reveals, transformed the </w:t>
      </w:r>
      <w:r w:rsidR="000D3BFB" w:rsidRPr="00B23B34">
        <w:rPr>
          <w:rFonts w:asciiTheme="majorHAnsi" w:hAnsiTheme="majorHAnsi"/>
          <w:sz w:val="22"/>
          <w:szCs w:val="22"/>
        </w:rPr>
        <w:t>fac</w:t>
      </w:r>
      <w:r w:rsidR="000D3BFB">
        <w:rPr>
          <w:rFonts w:asciiTheme="majorHAnsi" w:hAnsiTheme="majorHAnsi"/>
          <w:sz w:val="22"/>
          <w:szCs w:val="22"/>
        </w:rPr>
        <w:t>e</w:t>
      </w:r>
      <w:r w:rsidR="000D3BFB" w:rsidRPr="00B23B34">
        <w:rPr>
          <w:rFonts w:asciiTheme="majorHAnsi" w:hAnsiTheme="majorHAnsi"/>
          <w:sz w:val="22"/>
          <w:szCs w:val="22"/>
        </w:rPr>
        <w:t xml:space="preserve"> </w:t>
      </w:r>
      <w:r w:rsidR="00B23B34" w:rsidRPr="00B23B34">
        <w:rPr>
          <w:rFonts w:asciiTheme="majorHAnsi" w:hAnsiTheme="majorHAnsi"/>
          <w:sz w:val="22"/>
          <w:szCs w:val="22"/>
        </w:rPr>
        <w:t>of America, and they locate the US firmly within a hemispheric and global order.</w:t>
      </w:r>
      <w:r w:rsidRPr="00B23B34">
        <w:rPr>
          <w:rFonts w:asciiTheme="majorHAnsi" w:hAnsiTheme="majorHAnsi"/>
          <w:sz w:val="22"/>
          <w:szCs w:val="22"/>
        </w:rPr>
        <w:t>”</w:t>
      </w:r>
    </w:p>
    <w:p w14:paraId="62D9BEC8" w14:textId="5203894C" w:rsidR="00B23B34" w:rsidRPr="00B23B34" w:rsidRDefault="00B23B34" w:rsidP="004E170F">
      <w:pPr>
        <w:jc w:val="center"/>
        <w:rPr>
          <w:rFonts w:asciiTheme="majorHAnsi" w:hAnsiTheme="majorHAnsi"/>
          <w:b/>
          <w:bCs/>
          <w:sz w:val="22"/>
          <w:szCs w:val="22"/>
        </w:rPr>
      </w:pPr>
      <w:r w:rsidRPr="00B23B34">
        <w:rPr>
          <w:rFonts w:asciiTheme="majorHAnsi" w:hAnsiTheme="majorHAnsi"/>
          <w:b/>
          <w:bCs/>
          <w:sz w:val="22"/>
          <w:szCs w:val="22"/>
        </w:rPr>
        <w:t>—Gary Y. Okihiro, Professor of International and Public Affairs, Columbia University, and former President of the Association for Asian American Studies</w:t>
      </w:r>
    </w:p>
    <w:p w14:paraId="06434F4D" w14:textId="77777777" w:rsidR="009159DB" w:rsidRPr="00B23B34" w:rsidRDefault="009159DB" w:rsidP="004E170F">
      <w:pPr>
        <w:jc w:val="center"/>
        <w:rPr>
          <w:rFonts w:asciiTheme="majorHAnsi" w:hAnsiTheme="majorHAnsi"/>
          <w:sz w:val="22"/>
          <w:szCs w:val="22"/>
        </w:rPr>
      </w:pPr>
    </w:p>
    <w:p w14:paraId="5F45F9E3" w14:textId="77777777" w:rsidR="009159DB" w:rsidRPr="009159DB" w:rsidRDefault="009159DB" w:rsidP="004E170F">
      <w:pPr>
        <w:contextualSpacing/>
        <w:jc w:val="center"/>
        <w:rPr>
          <w:rFonts w:asciiTheme="majorHAnsi" w:hAnsiTheme="majorHAnsi"/>
          <w:sz w:val="22"/>
          <w:szCs w:val="22"/>
        </w:rPr>
      </w:pPr>
      <w:r w:rsidRPr="009159DB">
        <w:rPr>
          <w:rFonts w:asciiTheme="majorHAnsi" w:hAnsiTheme="majorHAnsi"/>
          <w:sz w:val="22"/>
          <w:szCs w:val="22"/>
        </w:rPr>
        <w:t>“Erika Lee has written a sweeping yet personal and critical history of Asian Americans across centuries, continents, and diverse cultures without losing sight of the global, racial, and historical contexts of Asian migration, exclusion, and resettlement…</w:t>
      </w:r>
      <w:r w:rsidRPr="009159DB">
        <w:rPr>
          <w:rFonts w:asciiTheme="majorHAnsi" w:hAnsiTheme="majorHAnsi"/>
          <w:i/>
          <w:iCs/>
          <w:sz w:val="22"/>
          <w:szCs w:val="22"/>
        </w:rPr>
        <w:t xml:space="preserve">The Making of Asian America </w:t>
      </w:r>
      <w:r w:rsidRPr="009159DB">
        <w:rPr>
          <w:rFonts w:asciiTheme="majorHAnsi" w:hAnsiTheme="majorHAnsi"/>
          <w:sz w:val="22"/>
          <w:szCs w:val="22"/>
        </w:rPr>
        <w:t>is truly an enjoyable, informative, and insightful read.”</w:t>
      </w:r>
    </w:p>
    <w:p w14:paraId="1A906D28" w14:textId="77777777" w:rsidR="009159DB" w:rsidRPr="00E90C3F" w:rsidRDefault="009159DB" w:rsidP="004E170F">
      <w:pPr>
        <w:contextualSpacing/>
        <w:jc w:val="center"/>
        <w:rPr>
          <w:rFonts w:asciiTheme="majorHAnsi" w:hAnsiTheme="majorHAnsi"/>
          <w:b/>
          <w:i/>
          <w:sz w:val="22"/>
          <w:szCs w:val="22"/>
        </w:rPr>
      </w:pPr>
      <w:r w:rsidRPr="00E90C3F">
        <w:rPr>
          <w:rFonts w:asciiTheme="majorHAnsi" w:hAnsiTheme="majorHAnsi"/>
          <w:b/>
          <w:sz w:val="22"/>
          <w:szCs w:val="22"/>
        </w:rPr>
        <w:t xml:space="preserve">—Judy Yung, Professor Emerita of American Studies, UC Santa Cruz, and author of </w:t>
      </w:r>
      <w:r w:rsidRPr="00E90C3F">
        <w:rPr>
          <w:rFonts w:asciiTheme="majorHAnsi" w:hAnsiTheme="majorHAnsi"/>
          <w:b/>
          <w:i/>
          <w:sz w:val="22"/>
          <w:szCs w:val="22"/>
        </w:rPr>
        <w:t>Unbound Feet</w:t>
      </w:r>
    </w:p>
    <w:p w14:paraId="31B85C64" w14:textId="77777777" w:rsidR="009159DB" w:rsidRPr="00B23B34" w:rsidRDefault="009159DB" w:rsidP="004E170F">
      <w:pPr>
        <w:jc w:val="center"/>
        <w:rPr>
          <w:rStyle w:val="Emphasis"/>
          <w:rFonts w:asciiTheme="majorHAnsi" w:hAnsiTheme="majorHAnsi" w:cs="Arial"/>
          <w:b/>
          <w:sz w:val="22"/>
          <w:szCs w:val="22"/>
        </w:rPr>
      </w:pPr>
    </w:p>
    <w:p w14:paraId="7A3AD693" w14:textId="4721A234" w:rsidR="00B23B34" w:rsidRPr="00B23B34" w:rsidRDefault="00B23B34" w:rsidP="004E170F">
      <w:pPr>
        <w:jc w:val="center"/>
        <w:rPr>
          <w:rFonts w:asciiTheme="majorHAnsi" w:hAnsiTheme="majorHAnsi"/>
          <w:b/>
          <w:bCs/>
          <w:sz w:val="22"/>
          <w:szCs w:val="22"/>
        </w:rPr>
      </w:pPr>
      <w:r w:rsidRPr="00B23B34">
        <w:rPr>
          <w:rFonts w:asciiTheme="majorHAnsi" w:hAnsiTheme="majorHAnsi"/>
          <w:sz w:val="22"/>
          <w:szCs w:val="22"/>
        </w:rPr>
        <w:t xml:space="preserve">“A fascinating narrative. . . . Deftly weaving together a masterful synthesis of the existing literature with new information culled from hitherto untapped archival sources and with analytical insights on the global currents that have shaped the last five centuries, Erika Lee has created a richly textured tapestry enlivened by vivid stories of hundreds of individuals and groups who played significant, though often unsung, roles in the making of Asian America.” </w:t>
      </w:r>
      <w:r w:rsidRPr="00B23B34">
        <w:rPr>
          <w:rFonts w:asciiTheme="majorHAnsi" w:hAnsiTheme="majorHAnsi"/>
          <w:b/>
          <w:bCs/>
          <w:sz w:val="22"/>
          <w:szCs w:val="22"/>
        </w:rPr>
        <w:t>—Sucheng Chan, Professor Emerita of Asian American Studies, UC Santa Barbara</w:t>
      </w:r>
    </w:p>
    <w:p w14:paraId="3E46BD83" w14:textId="77777777" w:rsidR="00B23B34" w:rsidRDefault="00B23B34" w:rsidP="00B23B34">
      <w:pPr>
        <w:jc w:val="center"/>
        <w:rPr>
          <w:rFonts w:asciiTheme="majorHAnsi" w:hAnsiTheme="majorHAnsi"/>
          <w:b/>
          <w:bCs/>
          <w:sz w:val="22"/>
          <w:szCs w:val="22"/>
        </w:rPr>
      </w:pPr>
    </w:p>
    <w:p w14:paraId="40FD54C8" w14:textId="77777777" w:rsidR="00B23B34" w:rsidRPr="00B23B34" w:rsidRDefault="00B23B34" w:rsidP="00B23B34">
      <w:pPr>
        <w:spacing w:after="200" w:line="276" w:lineRule="auto"/>
        <w:jc w:val="center"/>
        <w:rPr>
          <w:rFonts w:asciiTheme="majorHAnsi" w:hAnsiTheme="majorHAnsi"/>
          <w:color w:val="000000"/>
          <w:sz w:val="12"/>
          <w:szCs w:val="16"/>
        </w:rPr>
      </w:pPr>
      <w:r w:rsidRPr="00B23B34">
        <w:rPr>
          <w:rFonts w:asciiTheme="majorHAnsi" w:hAnsiTheme="majorHAnsi" w:cs="Arial"/>
          <w:b/>
          <w:iCs/>
          <w:sz w:val="12"/>
          <w:szCs w:val="16"/>
        </w:rPr>
        <w:t>—OVER—</w:t>
      </w:r>
    </w:p>
    <w:p w14:paraId="51AA6508" w14:textId="218813AC" w:rsidR="006C52F6" w:rsidRPr="00B23B34" w:rsidRDefault="003738E2" w:rsidP="00E90C3F">
      <w:pPr>
        <w:spacing w:line="360" w:lineRule="auto"/>
        <w:jc w:val="both"/>
        <w:rPr>
          <w:rFonts w:asciiTheme="majorHAnsi" w:hAnsiTheme="majorHAnsi" w:cstheme="minorHAnsi"/>
          <w:color w:val="000000"/>
          <w:sz w:val="22"/>
          <w:szCs w:val="22"/>
        </w:rPr>
      </w:pPr>
      <w:r w:rsidRPr="00E90C3F">
        <w:rPr>
          <w:rFonts w:asciiTheme="majorHAnsi" w:hAnsiTheme="majorHAnsi"/>
          <w:color w:val="000000"/>
          <w:sz w:val="22"/>
          <w:szCs w:val="22"/>
        </w:rPr>
        <w:lastRenderedPageBreak/>
        <w:t xml:space="preserve">Asian Americans are the fastest growing group in the United States: the 19.5 million </w:t>
      </w:r>
      <w:r w:rsidRPr="00E90C3F">
        <w:rPr>
          <w:rFonts w:asciiTheme="majorHAnsi" w:hAnsiTheme="majorHAnsi" w:cstheme="minorHAnsi"/>
          <w:bCs/>
          <w:color w:val="000000"/>
          <w:sz w:val="22"/>
          <w:szCs w:val="22"/>
        </w:rPr>
        <w:t xml:space="preserve">Asian Americans living in the U.S. today comprise nearly six percent of the nation’s population. But most Americans know little about this diverse community and their long history. </w:t>
      </w:r>
      <w:r w:rsidR="00A85A51" w:rsidRPr="00E90C3F">
        <w:rPr>
          <w:rFonts w:asciiTheme="majorHAnsi" w:hAnsiTheme="majorHAnsi"/>
          <w:color w:val="000000"/>
          <w:sz w:val="22"/>
          <w:szCs w:val="22"/>
        </w:rPr>
        <w:t xml:space="preserve">With astonishing breadth and engaging detail, </w:t>
      </w:r>
      <w:r w:rsidR="00A85A51" w:rsidRPr="00B23B34">
        <w:rPr>
          <w:rFonts w:asciiTheme="majorHAnsi" w:hAnsiTheme="majorHAnsi" w:cstheme="minorHAnsi"/>
          <w:b/>
          <w:color w:val="000000"/>
          <w:sz w:val="22"/>
          <w:szCs w:val="22"/>
        </w:rPr>
        <w:t>THE MAKING OF ASIAN AMERICA</w:t>
      </w:r>
      <w:r w:rsidR="006C52F6" w:rsidRPr="00B23B34">
        <w:rPr>
          <w:rFonts w:asciiTheme="majorHAnsi" w:hAnsiTheme="majorHAnsi" w:cstheme="minorHAnsi"/>
          <w:b/>
          <w:color w:val="000000"/>
          <w:sz w:val="22"/>
          <w:szCs w:val="22"/>
        </w:rPr>
        <w:t xml:space="preserve">: </w:t>
      </w:r>
      <w:r w:rsidR="006C52F6" w:rsidRPr="00B23B34">
        <w:rPr>
          <w:rFonts w:asciiTheme="majorHAnsi" w:hAnsiTheme="majorHAnsi" w:cstheme="minorHAnsi"/>
          <w:b/>
          <w:i/>
          <w:color w:val="000000"/>
          <w:sz w:val="22"/>
          <w:szCs w:val="22"/>
        </w:rPr>
        <w:t>A History</w:t>
      </w:r>
      <w:r w:rsidR="00A85A51" w:rsidRPr="00B23B34">
        <w:rPr>
          <w:rFonts w:asciiTheme="majorHAnsi" w:hAnsiTheme="majorHAnsi" w:cstheme="minorHAnsi"/>
          <w:b/>
          <w:color w:val="000000"/>
          <w:sz w:val="22"/>
          <w:szCs w:val="22"/>
        </w:rPr>
        <w:t xml:space="preserve"> by Erika Lee (Simon &amp; Schuster; Hardcover; $29.95; September 1, 2015)</w:t>
      </w:r>
      <w:r w:rsidR="006C52F6" w:rsidRPr="00B23B34">
        <w:rPr>
          <w:rFonts w:asciiTheme="majorHAnsi" w:hAnsiTheme="majorHAnsi"/>
          <w:color w:val="000000"/>
          <w:sz w:val="22"/>
          <w:szCs w:val="22"/>
        </w:rPr>
        <w:t xml:space="preserve"> </w:t>
      </w:r>
      <w:r w:rsidR="006C52F6" w:rsidRPr="00B23B34">
        <w:rPr>
          <w:rFonts w:asciiTheme="majorHAnsi" w:hAnsiTheme="majorHAnsi" w:cstheme="minorHAnsi"/>
          <w:color w:val="000000"/>
          <w:sz w:val="22"/>
          <w:szCs w:val="22"/>
        </w:rPr>
        <w:t xml:space="preserve">is the first book to </w:t>
      </w:r>
      <w:r>
        <w:rPr>
          <w:rFonts w:asciiTheme="majorHAnsi" w:hAnsiTheme="majorHAnsi" w:cstheme="minorHAnsi"/>
          <w:color w:val="000000"/>
          <w:sz w:val="22"/>
          <w:szCs w:val="22"/>
        </w:rPr>
        <w:t xml:space="preserve">tell the fascinating </w:t>
      </w:r>
      <w:r w:rsidR="006C52F6" w:rsidRPr="00B23B34">
        <w:rPr>
          <w:rFonts w:asciiTheme="majorHAnsi" w:hAnsiTheme="majorHAnsi" w:cstheme="minorHAnsi"/>
          <w:color w:val="000000"/>
          <w:sz w:val="22"/>
          <w:szCs w:val="22"/>
        </w:rPr>
        <w:t xml:space="preserve">history of </w:t>
      </w:r>
      <w:r w:rsidR="006C52F6" w:rsidRPr="00B23B34">
        <w:rPr>
          <w:rFonts w:asciiTheme="majorHAnsi" w:hAnsiTheme="majorHAnsi" w:cstheme="minorHAnsi"/>
          <w:sz w:val="22"/>
          <w:szCs w:val="22"/>
        </w:rPr>
        <w:t>Asian America</w:t>
      </w:r>
      <w:r>
        <w:rPr>
          <w:rFonts w:asciiTheme="majorHAnsi" w:hAnsiTheme="majorHAnsi" w:cstheme="minorHAnsi"/>
          <w:sz w:val="22"/>
          <w:szCs w:val="22"/>
        </w:rPr>
        <w:t>n</w:t>
      </w:r>
      <w:r w:rsidR="006C52F6" w:rsidRPr="00B23B34">
        <w:rPr>
          <w:rFonts w:asciiTheme="majorHAnsi" w:hAnsiTheme="majorHAnsi" w:cstheme="minorHAnsi"/>
          <w:sz w:val="22"/>
          <w:szCs w:val="22"/>
        </w:rPr>
        <w:t>s</w:t>
      </w:r>
      <w:r w:rsidR="00F722DF" w:rsidRPr="00B23B34">
        <w:rPr>
          <w:rFonts w:asciiTheme="majorHAnsi" w:hAnsiTheme="majorHAnsi" w:cstheme="minorHAnsi"/>
          <w:color w:val="000000"/>
          <w:sz w:val="22"/>
          <w:szCs w:val="22"/>
        </w:rPr>
        <w:t xml:space="preserve"> </w:t>
      </w:r>
      <w:r>
        <w:rPr>
          <w:rFonts w:asciiTheme="majorHAnsi" w:hAnsiTheme="majorHAnsi" w:cstheme="minorHAnsi"/>
          <w:color w:val="000000"/>
          <w:sz w:val="22"/>
          <w:szCs w:val="22"/>
        </w:rPr>
        <w:t>across five centuries. T</w:t>
      </w:r>
      <w:r w:rsidR="00F722DF" w:rsidRPr="00B23B34">
        <w:rPr>
          <w:rFonts w:asciiTheme="majorHAnsi" w:hAnsiTheme="majorHAnsi" w:cstheme="minorHAnsi"/>
          <w:color w:val="000000"/>
          <w:sz w:val="22"/>
          <w:szCs w:val="22"/>
        </w:rPr>
        <w:t xml:space="preserve">imed to commemorate the </w:t>
      </w:r>
      <w:r w:rsidR="00E90C3F">
        <w:rPr>
          <w:rFonts w:asciiTheme="majorHAnsi" w:hAnsiTheme="majorHAnsi" w:cstheme="minorHAnsi"/>
          <w:color w:val="000000"/>
          <w:sz w:val="22"/>
          <w:szCs w:val="22"/>
        </w:rPr>
        <w:t>50th</w:t>
      </w:r>
      <w:r w:rsidR="00F722DF" w:rsidRPr="00B23B34">
        <w:rPr>
          <w:rFonts w:asciiTheme="majorHAnsi" w:hAnsiTheme="majorHAnsi" w:cstheme="minorHAnsi"/>
          <w:color w:val="000000"/>
          <w:sz w:val="22"/>
          <w:szCs w:val="22"/>
        </w:rPr>
        <w:t xml:space="preserve"> anniversary of the passage of the United States’ Immigration Act of 1965, a law that remade our “nation of immigrants</w:t>
      </w:r>
      <w:r>
        <w:rPr>
          <w:rFonts w:asciiTheme="majorHAnsi" w:hAnsiTheme="majorHAnsi" w:cstheme="minorHAnsi"/>
          <w:color w:val="000000"/>
          <w:sz w:val="22"/>
          <w:szCs w:val="22"/>
        </w:rPr>
        <w:t>,</w:t>
      </w:r>
      <w:r w:rsidR="00F722DF" w:rsidRPr="00B23B34">
        <w:rPr>
          <w:rFonts w:asciiTheme="majorHAnsi" w:hAnsiTheme="majorHAnsi" w:cstheme="minorHAnsi"/>
          <w:color w:val="000000"/>
          <w:sz w:val="22"/>
          <w:szCs w:val="22"/>
        </w:rPr>
        <w:t xml:space="preserve">” </w:t>
      </w:r>
      <w:r>
        <w:rPr>
          <w:rFonts w:asciiTheme="majorHAnsi" w:hAnsiTheme="majorHAnsi" w:cstheme="minorHAnsi"/>
          <w:color w:val="000000"/>
          <w:sz w:val="22"/>
          <w:szCs w:val="22"/>
        </w:rPr>
        <w:t xml:space="preserve">this timely story </w:t>
      </w:r>
      <w:r w:rsidR="00E90C3F">
        <w:rPr>
          <w:rFonts w:asciiTheme="majorHAnsi" w:hAnsiTheme="majorHAnsi" w:cstheme="minorHAnsi"/>
          <w:color w:val="000000"/>
          <w:sz w:val="22"/>
          <w:szCs w:val="22"/>
        </w:rPr>
        <w:t>powerfully contributes</w:t>
      </w:r>
      <w:r>
        <w:rPr>
          <w:rFonts w:asciiTheme="majorHAnsi" w:hAnsiTheme="majorHAnsi" w:cstheme="minorHAnsi"/>
          <w:color w:val="000000"/>
          <w:sz w:val="22"/>
          <w:szCs w:val="22"/>
        </w:rPr>
        <w:t xml:space="preserve"> to our ongoing</w:t>
      </w:r>
      <w:r w:rsidR="00F722DF" w:rsidRPr="00B23B34">
        <w:rPr>
          <w:rFonts w:asciiTheme="majorHAnsi" w:hAnsiTheme="majorHAnsi" w:cstheme="minorHAnsi"/>
          <w:color w:val="000000"/>
          <w:sz w:val="22"/>
          <w:szCs w:val="22"/>
        </w:rPr>
        <w:t xml:space="preserve"> debate </w:t>
      </w:r>
      <w:r>
        <w:rPr>
          <w:rFonts w:asciiTheme="majorHAnsi" w:hAnsiTheme="majorHAnsi" w:cstheme="minorHAnsi"/>
          <w:color w:val="000000"/>
          <w:sz w:val="22"/>
          <w:szCs w:val="22"/>
        </w:rPr>
        <w:t xml:space="preserve">over </w:t>
      </w:r>
      <w:r w:rsidR="00F722DF" w:rsidRPr="00B23B34">
        <w:rPr>
          <w:rFonts w:asciiTheme="majorHAnsi" w:hAnsiTheme="majorHAnsi" w:cstheme="minorHAnsi"/>
          <w:sz w:val="22"/>
          <w:szCs w:val="22"/>
        </w:rPr>
        <w:t>what it means to be an American.</w:t>
      </w:r>
    </w:p>
    <w:p w14:paraId="10F2BEB9" w14:textId="77777777" w:rsidR="006C52F6" w:rsidRPr="00B23B34" w:rsidRDefault="006C52F6" w:rsidP="00B23B34">
      <w:pPr>
        <w:spacing w:line="360" w:lineRule="auto"/>
        <w:jc w:val="both"/>
        <w:rPr>
          <w:rFonts w:asciiTheme="majorHAnsi" w:hAnsiTheme="majorHAnsi" w:cstheme="minorHAnsi"/>
          <w:color w:val="000000"/>
          <w:sz w:val="22"/>
          <w:szCs w:val="22"/>
        </w:rPr>
      </w:pPr>
    </w:p>
    <w:p w14:paraId="4B8B7860" w14:textId="1B7B2522" w:rsidR="00716885" w:rsidRPr="0091157A" w:rsidRDefault="00F722DF" w:rsidP="008C602F">
      <w:pPr>
        <w:spacing w:line="360" w:lineRule="auto"/>
        <w:jc w:val="both"/>
        <w:rPr>
          <w:rFonts w:asciiTheme="majorHAnsi" w:hAnsiTheme="majorHAnsi" w:cstheme="minorHAnsi"/>
          <w:color w:val="000000"/>
          <w:sz w:val="22"/>
          <w:szCs w:val="22"/>
        </w:rPr>
      </w:pPr>
      <w:r w:rsidRPr="00B23B34">
        <w:rPr>
          <w:rFonts w:asciiTheme="majorHAnsi" w:hAnsiTheme="majorHAnsi" w:cstheme="minorHAnsi"/>
          <w:bCs/>
          <w:color w:val="000000"/>
          <w:sz w:val="22"/>
          <w:szCs w:val="22"/>
        </w:rPr>
        <w:t xml:space="preserve">The granddaughter of Chinese immigrants who entered the U.S. through both Angel Island and Ellis Island and currently the Rudolph J. Vecoli Chair in Immigration History and Director of the Immigration History Research Center at the University of Minnesota, Lee is </w:t>
      </w:r>
      <w:r w:rsidRPr="00B23B34">
        <w:rPr>
          <w:rFonts w:asciiTheme="majorHAnsi" w:hAnsiTheme="majorHAnsi" w:cstheme="minorHAnsi"/>
          <w:color w:val="000000"/>
          <w:sz w:val="22"/>
          <w:szCs w:val="22"/>
        </w:rPr>
        <w:t xml:space="preserve">one of the nation’s preeminent scholars on the subject. In </w:t>
      </w:r>
      <w:r w:rsidRPr="000B0926">
        <w:rPr>
          <w:rFonts w:asciiTheme="majorHAnsi" w:hAnsiTheme="majorHAnsi" w:cstheme="minorHAnsi"/>
          <w:b/>
          <w:color w:val="000000"/>
          <w:sz w:val="22"/>
          <w:szCs w:val="22"/>
        </w:rPr>
        <w:t>THE MAKING OF ASIAN AMERICA</w:t>
      </w:r>
      <w:r w:rsidRPr="00B23B34">
        <w:rPr>
          <w:rFonts w:asciiTheme="majorHAnsi" w:hAnsiTheme="majorHAnsi" w:cstheme="minorHAnsi"/>
          <w:color w:val="000000"/>
          <w:sz w:val="22"/>
          <w:szCs w:val="22"/>
        </w:rPr>
        <w:t xml:space="preserve">, she </w:t>
      </w:r>
      <w:r w:rsidR="00A85A51" w:rsidRPr="00B23B34">
        <w:rPr>
          <w:rFonts w:asciiTheme="majorHAnsi" w:hAnsiTheme="majorHAnsi"/>
          <w:sz w:val="22"/>
          <w:szCs w:val="22"/>
        </w:rPr>
        <w:t xml:space="preserve">introduces readers to the </w:t>
      </w:r>
      <w:r w:rsidR="00A85A51" w:rsidRPr="00B23B34">
        <w:rPr>
          <w:rFonts w:asciiTheme="majorHAnsi" w:hAnsiTheme="majorHAnsi"/>
          <w:color w:val="000000"/>
          <w:sz w:val="22"/>
          <w:szCs w:val="22"/>
        </w:rPr>
        <w:t>millions of Asian immigrants who crossed the Pacific Ocean to start new lives</w:t>
      </w:r>
      <w:r w:rsidR="00A85A51" w:rsidRPr="00B23B34">
        <w:rPr>
          <w:rFonts w:asciiTheme="majorHAnsi" w:hAnsiTheme="majorHAnsi"/>
          <w:sz w:val="22"/>
          <w:szCs w:val="22"/>
        </w:rPr>
        <w:t>, including Filipino sailors who arrived in the Americas on the first trans-Pacific ships in the 1500s, indentured South Asian “coolies” who worked alongside African slaves in the Caribbean, Chinese immigrants on Angel Island, and Japanese Americans incarcerated during World War II</w:t>
      </w:r>
      <w:r w:rsidR="00A85A51" w:rsidRPr="00B23B34">
        <w:rPr>
          <w:rFonts w:asciiTheme="majorHAnsi" w:hAnsiTheme="majorHAnsi"/>
          <w:color w:val="000000"/>
          <w:sz w:val="22"/>
          <w:szCs w:val="22"/>
        </w:rPr>
        <w:t>.</w:t>
      </w:r>
      <w:r w:rsidR="008C602F">
        <w:rPr>
          <w:rFonts w:asciiTheme="majorHAnsi" w:hAnsiTheme="majorHAnsi"/>
          <w:color w:val="000000"/>
          <w:sz w:val="22"/>
          <w:szCs w:val="22"/>
        </w:rPr>
        <w:t xml:space="preserve"> Since the end of WWII, a new Asian America</w:t>
      </w:r>
      <w:r w:rsidR="00CF7765">
        <w:rPr>
          <w:rFonts w:asciiTheme="majorHAnsi" w:hAnsiTheme="majorHAnsi"/>
          <w:color w:val="000000"/>
          <w:sz w:val="22"/>
          <w:szCs w:val="22"/>
        </w:rPr>
        <w:t xml:space="preserve"> </w:t>
      </w:r>
      <w:r w:rsidR="008C602F">
        <w:rPr>
          <w:rFonts w:asciiTheme="majorHAnsi" w:hAnsiTheme="majorHAnsi"/>
          <w:color w:val="000000"/>
          <w:sz w:val="22"/>
          <w:szCs w:val="22"/>
        </w:rPr>
        <w:t xml:space="preserve">has developed </w:t>
      </w:r>
      <w:r w:rsidR="003738E2">
        <w:rPr>
          <w:rFonts w:asciiTheme="majorHAnsi" w:hAnsiTheme="majorHAnsi"/>
          <w:color w:val="000000"/>
          <w:sz w:val="22"/>
          <w:szCs w:val="22"/>
        </w:rPr>
        <w:t>from</w:t>
      </w:r>
      <w:r w:rsidR="008C602F" w:rsidRPr="00B23B34">
        <w:rPr>
          <w:rFonts w:asciiTheme="majorHAnsi" w:hAnsiTheme="majorHAnsi"/>
          <w:color w:val="000000"/>
          <w:sz w:val="22"/>
          <w:szCs w:val="22"/>
        </w:rPr>
        <w:t xml:space="preserve"> community activism and the arrival of new immigrants from China, Korea, India, and the Philippines, </w:t>
      </w:r>
      <w:r w:rsidR="008C602F" w:rsidRPr="0091157A">
        <w:rPr>
          <w:rFonts w:asciiTheme="majorHAnsi" w:hAnsiTheme="majorHAnsi" w:cstheme="minorHAnsi"/>
          <w:color w:val="000000"/>
          <w:sz w:val="22"/>
          <w:szCs w:val="22"/>
        </w:rPr>
        <w:t>as well as Southeast Asian refuge</w:t>
      </w:r>
      <w:r w:rsidR="008C602F">
        <w:rPr>
          <w:rFonts w:asciiTheme="majorHAnsi" w:hAnsiTheme="majorHAnsi" w:cstheme="minorHAnsi"/>
          <w:color w:val="000000"/>
          <w:sz w:val="22"/>
          <w:szCs w:val="22"/>
        </w:rPr>
        <w:t xml:space="preserve">es fleeing war and persecution. </w:t>
      </w:r>
      <w:r w:rsidR="008C602F">
        <w:rPr>
          <w:rFonts w:asciiTheme="majorHAnsi" w:hAnsiTheme="majorHAnsi"/>
          <w:color w:val="000000"/>
          <w:sz w:val="22"/>
          <w:szCs w:val="22"/>
        </w:rPr>
        <w:t>Lee examine</w:t>
      </w:r>
      <w:r w:rsidR="003738E2">
        <w:rPr>
          <w:rFonts w:asciiTheme="majorHAnsi" w:hAnsiTheme="majorHAnsi"/>
          <w:color w:val="000000"/>
          <w:sz w:val="22"/>
          <w:szCs w:val="22"/>
        </w:rPr>
        <w:t>s</w:t>
      </w:r>
      <w:r w:rsidR="008C602F">
        <w:rPr>
          <w:rFonts w:asciiTheme="majorHAnsi" w:hAnsiTheme="majorHAnsi"/>
          <w:color w:val="000000"/>
          <w:sz w:val="22"/>
          <w:szCs w:val="22"/>
        </w:rPr>
        <w:t xml:space="preserve"> th</w:t>
      </w:r>
      <w:r w:rsidR="003738E2">
        <w:rPr>
          <w:rFonts w:asciiTheme="majorHAnsi" w:hAnsiTheme="majorHAnsi"/>
          <w:color w:val="000000"/>
          <w:sz w:val="22"/>
          <w:szCs w:val="22"/>
        </w:rPr>
        <w:t>ese</w:t>
      </w:r>
      <w:r w:rsidR="00CF7765">
        <w:rPr>
          <w:rFonts w:asciiTheme="majorHAnsi" w:hAnsiTheme="majorHAnsi"/>
          <w:color w:val="000000"/>
          <w:sz w:val="22"/>
          <w:szCs w:val="22"/>
        </w:rPr>
        <w:t xml:space="preserve"> new</w:t>
      </w:r>
      <w:r w:rsidR="008C602F">
        <w:rPr>
          <w:rFonts w:asciiTheme="majorHAnsi" w:hAnsiTheme="majorHAnsi"/>
          <w:color w:val="000000"/>
          <w:sz w:val="22"/>
          <w:szCs w:val="22"/>
        </w:rPr>
        <w:t xml:space="preserve"> </w:t>
      </w:r>
      <w:r w:rsidR="003738E2">
        <w:rPr>
          <w:rFonts w:asciiTheme="majorHAnsi" w:hAnsiTheme="majorHAnsi"/>
          <w:color w:val="000000"/>
          <w:sz w:val="22"/>
          <w:szCs w:val="22"/>
        </w:rPr>
        <w:t>communities</w:t>
      </w:r>
      <w:r w:rsidR="00716885" w:rsidRPr="0091157A">
        <w:rPr>
          <w:rFonts w:asciiTheme="majorHAnsi" w:hAnsiTheme="majorHAnsi" w:cstheme="minorHAnsi"/>
          <w:color w:val="000000"/>
          <w:sz w:val="22"/>
          <w:szCs w:val="22"/>
        </w:rPr>
        <w:t xml:space="preserve"> to reveal the complicated role that race </w:t>
      </w:r>
      <w:r w:rsidR="003738E2">
        <w:rPr>
          <w:rFonts w:asciiTheme="majorHAnsi" w:hAnsiTheme="majorHAnsi" w:cstheme="minorHAnsi"/>
          <w:color w:val="000000"/>
          <w:sz w:val="22"/>
          <w:szCs w:val="22"/>
        </w:rPr>
        <w:t xml:space="preserve">and immigration </w:t>
      </w:r>
      <w:r w:rsidR="00F57C48">
        <w:rPr>
          <w:rFonts w:asciiTheme="majorHAnsi" w:hAnsiTheme="majorHAnsi" w:cstheme="minorHAnsi"/>
          <w:color w:val="000000"/>
          <w:sz w:val="22"/>
          <w:szCs w:val="22"/>
        </w:rPr>
        <w:t>continue</w:t>
      </w:r>
      <w:r w:rsidR="0091157A" w:rsidRPr="0091157A">
        <w:rPr>
          <w:rFonts w:asciiTheme="majorHAnsi" w:hAnsiTheme="majorHAnsi" w:cstheme="minorHAnsi"/>
          <w:color w:val="000000"/>
          <w:sz w:val="22"/>
          <w:szCs w:val="22"/>
        </w:rPr>
        <w:t xml:space="preserve"> to play</w:t>
      </w:r>
      <w:r w:rsidR="00716885" w:rsidRPr="0091157A">
        <w:rPr>
          <w:rFonts w:asciiTheme="majorHAnsi" w:hAnsiTheme="majorHAnsi" w:cstheme="minorHAnsi"/>
          <w:color w:val="000000"/>
          <w:sz w:val="22"/>
          <w:szCs w:val="22"/>
        </w:rPr>
        <w:t xml:space="preserve"> in the </w:t>
      </w:r>
      <w:r w:rsidR="002937E0">
        <w:rPr>
          <w:rFonts w:asciiTheme="majorHAnsi" w:hAnsiTheme="majorHAnsi" w:cstheme="minorHAnsi"/>
          <w:color w:val="000000"/>
          <w:sz w:val="22"/>
          <w:szCs w:val="22"/>
        </w:rPr>
        <w:t>U</w:t>
      </w:r>
      <w:r w:rsidR="00F57C48">
        <w:rPr>
          <w:rFonts w:asciiTheme="majorHAnsi" w:hAnsiTheme="majorHAnsi" w:cstheme="minorHAnsi"/>
          <w:color w:val="000000"/>
          <w:sz w:val="22"/>
          <w:szCs w:val="22"/>
        </w:rPr>
        <w:t>nited States</w:t>
      </w:r>
      <w:r w:rsidR="00716885" w:rsidRPr="0091157A">
        <w:rPr>
          <w:rFonts w:asciiTheme="majorHAnsi" w:hAnsiTheme="majorHAnsi" w:cstheme="minorHAnsi"/>
          <w:color w:val="000000"/>
          <w:sz w:val="22"/>
          <w:szCs w:val="22"/>
        </w:rPr>
        <w:t>: n</w:t>
      </w:r>
      <w:r w:rsidRPr="0091157A">
        <w:rPr>
          <w:rFonts w:asciiTheme="majorHAnsi" w:hAnsiTheme="majorHAnsi" w:cstheme="minorHAnsi"/>
          <w:color w:val="000000"/>
          <w:sz w:val="22"/>
          <w:szCs w:val="22"/>
        </w:rPr>
        <w:t xml:space="preserve">o longer </w:t>
      </w:r>
      <w:proofErr w:type="gramStart"/>
      <w:r w:rsidRPr="0091157A">
        <w:rPr>
          <w:rFonts w:asciiTheme="majorHAnsi" w:hAnsiTheme="majorHAnsi" w:cstheme="minorHAnsi"/>
          <w:color w:val="000000"/>
          <w:sz w:val="22"/>
          <w:szCs w:val="22"/>
        </w:rPr>
        <w:t>a “despised minority,” Asian Americans are</w:t>
      </w:r>
      <w:proofErr w:type="gramEnd"/>
      <w:r w:rsidRPr="0091157A">
        <w:rPr>
          <w:rFonts w:asciiTheme="majorHAnsi" w:hAnsiTheme="majorHAnsi" w:cstheme="minorHAnsi"/>
          <w:color w:val="000000"/>
          <w:sz w:val="22"/>
          <w:szCs w:val="22"/>
        </w:rPr>
        <w:t xml:space="preserve"> now held up </w:t>
      </w:r>
      <w:r w:rsidR="00716885" w:rsidRPr="0091157A">
        <w:rPr>
          <w:rFonts w:asciiTheme="majorHAnsi" w:hAnsiTheme="majorHAnsi" w:cstheme="minorHAnsi"/>
          <w:color w:val="000000"/>
          <w:sz w:val="22"/>
          <w:szCs w:val="22"/>
        </w:rPr>
        <w:t>as America’s “model minorit</w:t>
      </w:r>
      <w:r w:rsidR="00F57C48">
        <w:rPr>
          <w:rFonts w:asciiTheme="majorHAnsi" w:hAnsiTheme="majorHAnsi" w:cstheme="minorHAnsi"/>
          <w:color w:val="000000"/>
          <w:sz w:val="22"/>
          <w:szCs w:val="22"/>
        </w:rPr>
        <w:t>y</w:t>
      </w:r>
      <w:r w:rsidR="00716885" w:rsidRPr="0091157A">
        <w:rPr>
          <w:rFonts w:asciiTheme="majorHAnsi" w:hAnsiTheme="majorHAnsi" w:cstheme="minorHAnsi"/>
          <w:color w:val="000000"/>
          <w:sz w:val="22"/>
          <w:szCs w:val="22"/>
        </w:rPr>
        <w:t xml:space="preserve">,” a stereotype that </w:t>
      </w:r>
      <w:r w:rsidR="00716885" w:rsidRPr="0091157A">
        <w:rPr>
          <w:rFonts w:asciiTheme="majorHAnsi" w:hAnsiTheme="majorHAnsi" w:cstheme="minorHAnsi"/>
          <w:sz w:val="22"/>
          <w:szCs w:val="22"/>
        </w:rPr>
        <w:t>is both inaccurate and misleading</w:t>
      </w:r>
      <w:r w:rsidR="0091157A" w:rsidRPr="0091157A">
        <w:rPr>
          <w:rFonts w:asciiTheme="majorHAnsi" w:hAnsiTheme="majorHAnsi" w:cstheme="minorHAnsi"/>
          <w:color w:val="000000"/>
          <w:sz w:val="22"/>
          <w:szCs w:val="22"/>
        </w:rPr>
        <w:t>.</w:t>
      </w:r>
      <w:r w:rsidR="00716885" w:rsidRPr="0091157A">
        <w:rPr>
          <w:rFonts w:asciiTheme="majorHAnsi" w:hAnsiTheme="majorHAnsi" w:cstheme="minorHAnsi"/>
          <w:color w:val="000000"/>
          <w:sz w:val="22"/>
          <w:szCs w:val="22"/>
        </w:rPr>
        <w:t xml:space="preserve"> </w:t>
      </w:r>
    </w:p>
    <w:p w14:paraId="4095EB6B" w14:textId="77777777" w:rsidR="00F722DF" w:rsidRPr="0091157A" w:rsidRDefault="00F722DF" w:rsidP="00B23B34">
      <w:pPr>
        <w:spacing w:line="360" w:lineRule="auto"/>
        <w:jc w:val="both"/>
        <w:rPr>
          <w:rFonts w:asciiTheme="majorHAnsi" w:hAnsiTheme="majorHAnsi" w:cstheme="minorHAnsi"/>
          <w:color w:val="000000"/>
          <w:sz w:val="22"/>
          <w:szCs w:val="22"/>
        </w:rPr>
      </w:pPr>
    </w:p>
    <w:p w14:paraId="52753AF7" w14:textId="5F8EA6A6" w:rsidR="00F722DF" w:rsidRPr="00B23B34" w:rsidRDefault="00F722DF" w:rsidP="00B23B34">
      <w:pPr>
        <w:spacing w:line="360" w:lineRule="auto"/>
        <w:jc w:val="both"/>
        <w:rPr>
          <w:rFonts w:asciiTheme="majorHAnsi" w:hAnsiTheme="majorHAnsi"/>
          <w:color w:val="000000"/>
          <w:sz w:val="22"/>
          <w:szCs w:val="22"/>
        </w:rPr>
      </w:pPr>
      <w:r w:rsidRPr="0091157A">
        <w:rPr>
          <w:rFonts w:asciiTheme="majorHAnsi" w:hAnsiTheme="majorHAnsi" w:cstheme="minorHAnsi"/>
          <w:color w:val="000000"/>
          <w:sz w:val="22"/>
          <w:szCs w:val="22"/>
        </w:rPr>
        <w:t>A much-needed new</w:t>
      </w:r>
      <w:r w:rsidRPr="00B23B34">
        <w:rPr>
          <w:rFonts w:asciiTheme="majorHAnsi" w:hAnsiTheme="majorHAnsi"/>
          <w:color w:val="000000"/>
          <w:sz w:val="22"/>
          <w:szCs w:val="22"/>
        </w:rPr>
        <w:t xml:space="preserve"> history of Asian Americans and their place in American life, </w:t>
      </w:r>
      <w:r w:rsidR="003738E2" w:rsidRPr="000B0926">
        <w:rPr>
          <w:rFonts w:asciiTheme="majorHAnsi" w:hAnsiTheme="majorHAnsi"/>
          <w:b/>
          <w:color w:val="000000"/>
          <w:sz w:val="22"/>
          <w:szCs w:val="22"/>
        </w:rPr>
        <w:t>THE MAKING OF ASIAN AMERICA</w:t>
      </w:r>
      <w:r w:rsidR="003738E2">
        <w:rPr>
          <w:rFonts w:asciiTheme="majorHAnsi" w:hAnsiTheme="majorHAnsi"/>
          <w:color w:val="000000"/>
          <w:sz w:val="22"/>
          <w:szCs w:val="22"/>
        </w:rPr>
        <w:t xml:space="preserve"> has been called </w:t>
      </w:r>
      <w:r w:rsidRPr="00B23B34">
        <w:rPr>
          <w:rFonts w:asciiTheme="majorHAnsi" w:hAnsiTheme="majorHAnsi"/>
          <w:color w:val="000000"/>
          <w:sz w:val="22"/>
          <w:szCs w:val="22"/>
        </w:rPr>
        <w:t>“a</w:t>
      </w:r>
      <w:r w:rsidRPr="00B23B34">
        <w:rPr>
          <w:rFonts w:asciiTheme="majorHAnsi" w:hAnsiTheme="majorHAnsi"/>
          <w:sz w:val="22"/>
          <w:szCs w:val="22"/>
        </w:rPr>
        <w:t>n impressive work that details how this diverse population has both swayed and been affected by the United States”</w:t>
      </w:r>
      <w:r w:rsidR="003738E2">
        <w:rPr>
          <w:rFonts w:asciiTheme="majorHAnsi" w:hAnsiTheme="majorHAnsi"/>
          <w:sz w:val="22"/>
          <w:szCs w:val="22"/>
        </w:rPr>
        <w:t xml:space="preserve"> </w:t>
      </w:r>
      <w:r w:rsidR="00EA4D40">
        <w:rPr>
          <w:rFonts w:asciiTheme="majorHAnsi" w:hAnsiTheme="majorHAnsi"/>
          <w:sz w:val="22"/>
          <w:szCs w:val="22"/>
        </w:rPr>
        <w:t xml:space="preserve">in </w:t>
      </w:r>
      <w:r w:rsidR="003738E2" w:rsidRPr="00B23B34">
        <w:rPr>
          <w:rFonts w:asciiTheme="majorHAnsi" w:hAnsiTheme="majorHAnsi"/>
          <w:color w:val="000000"/>
          <w:sz w:val="22"/>
          <w:szCs w:val="22"/>
        </w:rPr>
        <w:t>a starred review</w:t>
      </w:r>
      <w:r w:rsidR="002937E0">
        <w:rPr>
          <w:rFonts w:asciiTheme="majorHAnsi" w:hAnsiTheme="majorHAnsi"/>
          <w:color w:val="000000"/>
          <w:sz w:val="22"/>
          <w:szCs w:val="22"/>
        </w:rPr>
        <w:t xml:space="preserve"> from</w:t>
      </w:r>
      <w:r w:rsidR="003738E2" w:rsidRPr="00B23B34">
        <w:rPr>
          <w:rFonts w:asciiTheme="majorHAnsi" w:hAnsiTheme="majorHAnsi"/>
          <w:color w:val="000000"/>
          <w:sz w:val="22"/>
          <w:szCs w:val="22"/>
        </w:rPr>
        <w:t xml:space="preserve"> </w:t>
      </w:r>
      <w:r w:rsidR="003738E2" w:rsidRPr="00B23B34">
        <w:rPr>
          <w:rFonts w:asciiTheme="majorHAnsi" w:hAnsiTheme="majorHAnsi"/>
          <w:i/>
          <w:color w:val="000000"/>
          <w:sz w:val="22"/>
          <w:szCs w:val="22"/>
        </w:rPr>
        <w:t>Library Journal</w:t>
      </w:r>
      <w:r w:rsidR="003738E2">
        <w:rPr>
          <w:rFonts w:asciiTheme="majorHAnsi" w:hAnsiTheme="majorHAnsi"/>
          <w:i/>
          <w:color w:val="000000"/>
          <w:sz w:val="22"/>
          <w:szCs w:val="22"/>
        </w:rPr>
        <w:t>.</w:t>
      </w:r>
      <w:r w:rsidRPr="00B23B34">
        <w:rPr>
          <w:rFonts w:asciiTheme="majorHAnsi" w:hAnsiTheme="majorHAnsi"/>
          <w:sz w:val="22"/>
          <w:szCs w:val="22"/>
        </w:rPr>
        <w:t xml:space="preserve"> In a second starred review, </w:t>
      </w:r>
      <w:r w:rsidRPr="00B23B34">
        <w:rPr>
          <w:rFonts w:asciiTheme="majorHAnsi" w:hAnsiTheme="majorHAnsi"/>
          <w:i/>
          <w:sz w:val="22"/>
          <w:szCs w:val="22"/>
        </w:rPr>
        <w:t xml:space="preserve">Kirkus Reviews </w:t>
      </w:r>
      <w:r w:rsidR="002937E0">
        <w:rPr>
          <w:rFonts w:asciiTheme="majorHAnsi" w:hAnsiTheme="majorHAnsi"/>
          <w:sz w:val="22"/>
          <w:szCs w:val="22"/>
        </w:rPr>
        <w:t>deems</w:t>
      </w:r>
      <w:r w:rsidRPr="00B23B34">
        <w:rPr>
          <w:rFonts w:asciiTheme="majorHAnsi" w:hAnsiTheme="majorHAnsi"/>
          <w:sz w:val="22"/>
          <w:szCs w:val="22"/>
        </w:rPr>
        <w:t xml:space="preserve"> it a “</w:t>
      </w:r>
      <w:r w:rsidRPr="00B23B34">
        <w:rPr>
          <w:rFonts w:asciiTheme="majorHAnsi" w:hAnsiTheme="majorHAnsi" w:cstheme="minorHAnsi"/>
          <w:sz w:val="22"/>
          <w:szCs w:val="22"/>
        </w:rPr>
        <w:t>powerful, timely story told with method and dignity</w:t>
      </w:r>
      <w:r w:rsidR="00EA4D40">
        <w:rPr>
          <w:rFonts w:asciiTheme="majorHAnsi" w:hAnsiTheme="majorHAnsi" w:cstheme="minorHAnsi"/>
          <w:sz w:val="22"/>
          <w:szCs w:val="22"/>
        </w:rPr>
        <w:t>,</w:t>
      </w:r>
      <w:r w:rsidRPr="00B23B34">
        <w:rPr>
          <w:rFonts w:asciiTheme="majorHAnsi" w:hAnsiTheme="majorHAnsi" w:cstheme="minorHAnsi"/>
          <w:sz w:val="22"/>
          <w:szCs w:val="22"/>
        </w:rPr>
        <w:t xml:space="preserve">” and </w:t>
      </w:r>
      <w:r w:rsidRPr="00B23B34">
        <w:rPr>
          <w:rFonts w:asciiTheme="majorHAnsi" w:hAnsiTheme="majorHAnsi" w:cstheme="minorHAnsi"/>
          <w:i/>
          <w:sz w:val="22"/>
          <w:szCs w:val="22"/>
        </w:rPr>
        <w:t xml:space="preserve">Publishers Weekly </w:t>
      </w:r>
      <w:r w:rsidRPr="00B23B34">
        <w:rPr>
          <w:rFonts w:asciiTheme="majorHAnsi" w:hAnsiTheme="majorHAnsi" w:cstheme="minorHAnsi"/>
          <w:sz w:val="22"/>
          <w:szCs w:val="22"/>
        </w:rPr>
        <w:t>praises it as an “</w:t>
      </w:r>
      <w:r w:rsidR="00CF7765">
        <w:rPr>
          <w:rFonts w:asciiTheme="majorHAnsi" w:hAnsiTheme="majorHAnsi" w:cstheme="minorHAnsi"/>
          <w:sz w:val="22"/>
          <w:szCs w:val="22"/>
        </w:rPr>
        <w:t xml:space="preserve">[an] </w:t>
      </w:r>
      <w:r w:rsidRPr="00B23B34">
        <w:rPr>
          <w:rFonts w:asciiTheme="majorHAnsi" w:hAnsiTheme="majorHAnsi"/>
          <w:sz w:val="22"/>
          <w:szCs w:val="22"/>
        </w:rPr>
        <w:t>ambitious, sweeping, and insightful survey</w:t>
      </w:r>
      <w:r w:rsidRPr="00B23B34">
        <w:rPr>
          <w:rFonts w:asciiTheme="majorHAnsi" w:hAnsiTheme="majorHAnsi" w:cstheme="minorHAnsi"/>
          <w:sz w:val="22"/>
          <w:szCs w:val="22"/>
        </w:rPr>
        <w:t>.”</w:t>
      </w:r>
    </w:p>
    <w:p w14:paraId="7664006D" w14:textId="77777777" w:rsidR="00675401" w:rsidRDefault="00675401" w:rsidP="00675401">
      <w:pPr>
        <w:rPr>
          <w:rFonts w:asciiTheme="majorHAnsi" w:hAnsiTheme="majorHAnsi"/>
          <w:b/>
          <w:color w:val="000000"/>
          <w:sz w:val="22"/>
          <w:szCs w:val="22"/>
          <w:u w:val="single"/>
        </w:rPr>
      </w:pPr>
    </w:p>
    <w:p w14:paraId="7571489C" w14:textId="77777777" w:rsidR="00F722DF" w:rsidRPr="00C776A3" w:rsidRDefault="00F722DF" w:rsidP="00675401">
      <w:pPr>
        <w:rPr>
          <w:rFonts w:asciiTheme="majorHAnsi" w:hAnsiTheme="majorHAnsi"/>
          <w:b/>
          <w:color w:val="000000"/>
          <w:sz w:val="20"/>
          <w:szCs w:val="20"/>
          <w:u w:val="single"/>
        </w:rPr>
      </w:pPr>
      <w:r w:rsidRPr="00C776A3">
        <w:rPr>
          <w:rFonts w:asciiTheme="majorHAnsi" w:hAnsiTheme="majorHAnsi"/>
          <w:b/>
          <w:color w:val="000000"/>
          <w:sz w:val="20"/>
          <w:szCs w:val="20"/>
          <w:u w:val="single"/>
        </w:rPr>
        <w:t>About the Author</w:t>
      </w:r>
    </w:p>
    <w:p w14:paraId="15FB81FC" w14:textId="77777777" w:rsidR="006C52F6" w:rsidRPr="00C776A3" w:rsidRDefault="00675401" w:rsidP="00675401">
      <w:pPr>
        <w:jc w:val="both"/>
        <w:rPr>
          <w:rFonts w:asciiTheme="majorHAnsi" w:hAnsiTheme="majorHAnsi" w:cstheme="minorHAnsi"/>
          <w:color w:val="000000"/>
          <w:sz w:val="20"/>
          <w:szCs w:val="20"/>
        </w:rPr>
      </w:pPr>
      <w:r w:rsidRPr="00C776A3">
        <w:rPr>
          <w:rFonts w:asciiTheme="majorHAnsi" w:hAnsiTheme="majorHAnsi" w:cstheme="minorHAnsi"/>
          <w:bCs/>
          <w:noProof/>
          <w:color w:val="000000"/>
          <w:sz w:val="20"/>
          <w:szCs w:val="20"/>
        </w:rPr>
        <w:drawing>
          <wp:anchor distT="0" distB="0" distL="114300" distR="114300" simplePos="0" relativeHeight="251663360" behindDoc="1" locked="0" layoutInCell="1" allowOverlap="1" wp14:anchorId="3562E4D5" wp14:editId="2DF1958C">
            <wp:simplePos x="0" y="0"/>
            <wp:positionH relativeFrom="column">
              <wp:posOffset>5400040</wp:posOffset>
            </wp:positionH>
            <wp:positionV relativeFrom="paragraph">
              <wp:posOffset>32385</wp:posOffset>
            </wp:positionV>
            <wp:extent cx="1417320" cy="1988185"/>
            <wp:effectExtent l="0" t="0" r="0" b="0"/>
            <wp:wrapTight wrapText="bothSides">
              <wp:wrapPolygon edited="0">
                <wp:start x="0" y="0"/>
                <wp:lineTo x="0" y="21317"/>
                <wp:lineTo x="21194" y="21317"/>
                <wp:lineTo x="211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ka Lee (c) Mark Bucc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320" cy="1988185"/>
                    </a:xfrm>
                    <a:prstGeom prst="rect">
                      <a:avLst/>
                    </a:prstGeom>
                  </pic:spPr>
                </pic:pic>
              </a:graphicData>
            </a:graphic>
            <wp14:sizeRelH relativeFrom="page">
              <wp14:pctWidth>0</wp14:pctWidth>
            </wp14:sizeRelH>
            <wp14:sizeRelV relativeFrom="page">
              <wp14:pctHeight>0</wp14:pctHeight>
            </wp14:sizeRelV>
          </wp:anchor>
        </w:drawing>
      </w:r>
      <w:r w:rsidR="006C52F6" w:rsidRPr="00C776A3">
        <w:rPr>
          <w:rFonts w:asciiTheme="majorHAnsi" w:hAnsiTheme="majorHAnsi" w:cstheme="minorHAnsi"/>
          <w:b/>
          <w:bCs/>
          <w:color w:val="000000"/>
          <w:sz w:val="20"/>
          <w:szCs w:val="20"/>
        </w:rPr>
        <w:t xml:space="preserve">Erika Lee </w:t>
      </w:r>
      <w:r w:rsidR="006C52F6" w:rsidRPr="00C776A3">
        <w:rPr>
          <w:rFonts w:asciiTheme="majorHAnsi" w:hAnsiTheme="majorHAnsi" w:cstheme="minorHAnsi"/>
          <w:bCs/>
          <w:color w:val="000000"/>
          <w:sz w:val="20"/>
          <w:szCs w:val="20"/>
        </w:rPr>
        <w:t>is the granddaughter of Chinese immigrants who entered the United States through both Angel Island and Ellis Island. She grew-up in the San Francisco Bay are and received her PhD from the University of California at Berkeley. She teaches history at the University of Minnesota, where she is also the Rudolph J. Vecoli Chair in Immigration History and Director of the Immigration History Research Center.</w:t>
      </w:r>
    </w:p>
    <w:p w14:paraId="6CB65704" w14:textId="77777777" w:rsidR="006C52F6" w:rsidRPr="00C776A3" w:rsidRDefault="006C52F6" w:rsidP="00675401">
      <w:pPr>
        <w:rPr>
          <w:rFonts w:asciiTheme="majorHAnsi" w:hAnsiTheme="majorHAnsi" w:cstheme="minorHAnsi"/>
          <w:color w:val="000000"/>
          <w:sz w:val="20"/>
          <w:szCs w:val="20"/>
        </w:rPr>
      </w:pPr>
    </w:p>
    <w:p w14:paraId="2A3536AE" w14:textId="77777777" w:rsidR="00F722DF" w:rsidRPr="00C776A3" w:rsidRDefault="00F722DF" w:rsidP="00675401">
      <w:pPr>
        <w:rPr>
          <w:rFonts w:asciiTheme="majorHAnsi" w:hAnsiTheme="majorHAnsi" w:cstheme="minorHAnsi"/>
          <w:b/>
          <w:color w:val="000000"/>
          <w:sz w:val="20"/>
          <w:szCs w:val="20"/>
          <w:u w:val="single"/>
        </w:rPr>
      </w:pPr>
      <w:r w:rsidRPr="00C776A3">
        <w:rPr>
          <w:rFonts w:asciiTheme="majorHAnsi" w:hAnsiTheme="majorHAnsi" w:cstheme="minorHAnsi"/>
          <w:b/>
          <w:color w:val="000000"/>
          <w:sz w:val="20"/>
          <w:szCs w:val="20"/>
          <w:u w:val="single"/>
        </w:rPr>
        <w:t>About the Book</w:t>
      </w:r>
    </w:p>
    <w:p w14:paraId="567F7F5C" w14:textId="77777777" w:rsidR="006C52F6" w:rsidRPr="00C776A3" w:rsidRDefault="006C52F6" w:rsidP="00675401">
      <w:pPr>
        <w:rPr>
          <w:rFonts w:asciiTheme="majorHAnsi" w:hAnsiTheme="majorHAnsi" w:cstheme="minorHAnsi"/>
          <w:b/>
          <w:color w:val="000000"/>
          <w:sz w:val="20"/>
          <w:szCs w:val="20"/>
        </w:rPr>
      </w:pPr>
      <w:r w:rsidRPr="00C776A3">
        <w:rPr>
          <w:rFonts w:asciiTheme="majorHAnsi" w:hAnsiTheme="majorHAnsi" w:cstheme="minorHAnsi"/>
          <w:b/>
          <w:color w:val="000000"/>
          <w:sz w:val="20"/>
          <w:szCs w:val="20"/>
        </w:rPr>
        <w:t>THE MAKING OF ASIAN AMERICA: A History</w:t>
      </w:r>
    </w:p>
    <w:p w14:paraId="7445D791" w14:textId="77777777" w:rsidR="006C52F6" w:rsidRPr="00C776A3" w:rsidRDefault="006C52F6" w:rsidP="00675401">
      <w:pPr>
        <w:rPr>
          <w:rFonts w:asciiTheme="majorHAnsi" w:hAnsiTheme="majorHAnsi" w:cstheme="minorHAnsi"/>
          <w:b/>
          <w:color w:val="000000"/>
          <w:sz w:val="20"/>
          <w:szCs w:val="20"/>
        </w:rPr>
      </w:pPr>
      <w:r w:rsidRPr="00C776A3">
        <w:rPr>
          <w:rFonts w:asciiTheme="majorHAnsi" w:hAnsiTheme="majorHAnsi" w:cstheme="minorHAnsi"/>
          <w:b/>
          <w:color w:val="000000"/>
          <w:sz w:val="20"/>
          <w:szCs w:val="20"/>
        </w:rPr>
        <w:t>By Erika Lee</w:t>
      </w:r>
    </w:p>
    <w:p w14:paraId="366BCC23" w14:textId="77777777" w:rsidR="006C52F6" w:rsidRPr="00C776A3" w:rsidRDefault="006C52F6" w:rsidP="00675401">
      <w:pPr>
        <w:rPr>
          <w:rFonts w:asciiTheme="majorHAnsi" w:hAnsiTheme="majorHAnsi" w:cstheme="minorHAnsi"/>
          <w:color w:val="000000"/>
          <w:sz w:val="20"/>
          <w:szCs w:val="20"/>
        </w:rPr>
      </w:pPr>
      <w:r w:rsidRPr="00C776A3">
        <w:rPr>
          <w:rFonts w:asciiTheme="majorHAnsi" w:hAnsiTheme="majorHAnsi" w:cstheme="minorHAnsi"/>
          <w:color w:val="000000"/>
          <w:sz w:val="20"/>
          <w:szCs w:val="20"/>
        </w:rPr>
        <w:t>Published by Simon &amp; Schuster</w:t>
      </w:r>
    </w:p>
    <w:p w14:paraId="60833B4C" w14:textId="77777777" w:rsidR="006C52F6" w:rsidRPr="00C776A3" w:rsidRDefault="006C52F6" w:rsidP="00675401">
      <w:pPr>
        <w:rPr>
          <w:rFonts w:asciiTheme="majorHAnsi" w:hAnsiTheme="majorHAnsi" w:cstheme="minorHAnsi"/>
          <w:color w:val="000000"/>
          <w:sz w:val="20"/>
          <w:szCs w:val="20"/>
        </w:rPr>
      </w:pPr>
      <w:r w:rsidRPr="00C776A3">
        <w:rPr>
          <w:rFonts w:asciiTheme="majorHAnsi" w:hAnsiTheme="majorHAnsi" w:cstheme="minorHAnsi"/>
          <w:color w:val="000000"/>
          <w:sz w:val="20"/>
          <w:szCs w:val="20"/>
        </w:rPr>
        <w:t>Publication Date: September 1, 2015</w:t>
      </w:r>
    </w:p>
    <w:p w14:paraId="2586B19F" w14:textId="77777777" w:rsidR="006C52F6" w:rsidRPr="00C776A3" w:rsidRDefault="006C52F6" w:rsidP="00675401">
      <w:pPr>
        <w:rPr>
          <w:rFonts w:asciiTheme="majorHAnsi" w:hAnsiTheme="majorHAnsi" w:cstheme="minorHAnsi"/>
          <w:sz w:val="20"/>
          <w:szCs w:val="20"/>
        </w:rPr>
      </w:pPr>
      <w:r w:rsidRPr="00C776A3">
        <w:rPr>
          <w:rFonts w:asciiTheme="majorHAnsi" w:hAnsiTheme="majorHAnsi" w:cstheme="minorHAnsi"/>
          <w:sz w:val="20"/>
          <w:szCs w:val="20"/>
        </w:rPr>
        <w:t>Format: Hardcover</w:t>
      </w:r>
    </w:p>
    <w:p w14:paraId="3B58E087" w14:textId="77777777" w:rsidR="006C52F6" w:rsidRPr="00C776A3" w:rsidRDefault="006C52F6" w:rsidP="00675401">
      <w:pPr>
        <w:rPr>
          <w:rFonts w:asciiTheme="majorHAnsi" w:hAnsiTheme="majorHAnsi" w:cstheme="minorHAnsi"/>
          <w:sz w:val="20"/>
          <w:szCs w:val="20"/>
        </w:rPr>
      </w:pPr>
      <w:r w:rsidRPr="00C776A3">
        <w:rPr>
          <w:rFonts w:asciiTheme="majorHAnsi" w:hAnsiTheme="majorHAnsi" w:cstheme="minorHAnsi"/>
          <w:sz w:val="20"/>
          <w:szCs w:val="20"/>
        </w:rPr>
        <w:t>Price: $29.95</w:t>
      </w:r>
    </w:p>
    <w:p w14:paraId="5BAA649F" w14:textId="77777777" w:rsidR="006C52F6" w:rsidRPr="00C776A3" w:rsidRDefault="006C52F6" w:rsidP="00675401">
      <w:pPr>
        <w:rPr>
          <w:rFonts w:asciiTheme="majorHAnsi" w:hAnsiTheme="majorHAnsi"/>
          <w:color w:val="000000"/>
          <w:sz w:val="20"/>
          <w:szCs w:val="20"/>
        </w:rPr>
      </w:pPr>
      <w:r w:rsidRPr="00C776A3">
        <w:rPr>
          <w:rFonts w:asciiTheme="majorHAnsi" w:hAnsiTheme="majorHAnsi" w:cstheme="minorHAnsi"/>
          <w:sz w:val="20"/>
          <w:szCs w:val="20"/>
        </w:rPr>
        <w:t xml:space="preserve">ISBN: </w:t>
      </w:r>
      <w:r w:rsidRPr="00C776A3">
        <w:rPr>
          <w:rFonts w:asciiTheme="majorHAnsi" w:hAnsiTheme="majorHAnsi"/>
          <w:color w:val="000000"/>
          <w:sz w:val="20"/>
          <w:szCs w:val="20"/>
        </w:rPr>
        <w:t>9781476739403</w:t>
      </w:r>
      <w:r w:rsidRPr="00C776A3">
        <w:rPr>
          <w:rFonts w:asciiTheme="majorHAnsi" w:hAnsiTheme="majorHAnsi" w:cstheme="minorHAnsi"/>
          <w:sz w:val="20"/>
          <w:szCs w:val="20"/>
        </w:rPr>
        <w:t xml:space="preserve">| E-Book ISBN: </w:t>
      </w:r>
      <w:r w:rsidRPr="00C776A3">
        <w:rPr>
          <w:rFonts w:asciiTheme="majorHAnsi" w:hAnsiTheme="majorHAnsi"/>
          <w:color w:val="000000"/>
          <w:sz w:val="20"/>
          <w:szCs w:val="20"/>
        </w:rPr>
        <w:t>9781476739427</w:t>
      </w:r>
    </w:p>
    <w:p w14:paraId="32E30FD7" w14:textId="77777777" w:rsidR="00C776A3" w:rsidRDefault="00C776A3" w:rsidP="00C776A3">
      <w:pPr>
        <w:spacing w:after="200" w:line="276" w:lineRule="auto"/>
        <w:jc w:val="center"/>
        <w:rPr>
          <w:rFonts w:asciiTheme="majorHAnsi" w:hAnsiTheme="majorHAnsi" w:cs="Arial"/>
          <w:b/>
          <w:iCs/>
          <w:sz w:val="12"/>
          <w:szCs w:val="16"/>
        </w:rPr>
      </w:pPr>
    </w:p>
    <w:p w14:paraId="4BE36A0B" w14:textId="77777777" w:rsidR="00C776A3" w:rsidRPr="00B23B34" w:rsidRDefault="00C776A3" w:rsidP="00C776A3">
      <w:pPr>
        <w:spacing w:after="200" w:line="276" w:lineRule="auto"/>
        <w:jc w:val="center"/>
        <w:rPr>
          <w:rFonts w:asciiTheme="majorHAnsi" w:hAnsiTheme="majorHAnsi"/>
          <w:color w:val="000000"/>
          <w:sz w:val="12"/>
          <w:szCs w:val="16"/>
        </w:rPr>
      </w:pPr>
      <w:r w:rsidRPr="00B23B34">
        <w:rPr>
          <w:rFonts w:asciiTheme="majorHAnsi" w:hAnsiTheme="majorHAnsi" w:cs="Arial"/>
          <w:b/>
          <w:iCs/>
          <w:sz w:val="12"/>
          <w:szCs w:val="16"/>
        </w:rPr>
        <w:t>—OVER—</w:t>
      </w:r>
    </w:p>
    <w:p w14:paraId="6E681803" w14:textId="77777777" w:rsidR="002C4738" w:rsidRDefault="002C4738" w:rsidP="004614C6">
      <w:pPr>
        <w:pStyle w:val="ListParagraph"/>
        <w:ind w:left="360"/>
        <w:jc w:val="center"/>
        <w:rPr>
          <w:rFonts w:cstheme="minorHAnsi"/>
          <w:b/>
          <w:smallCaps/>
          <w:color w:val="88112F"/>
          <w:sz w:val="40"/>
          <w:szCs w:val="40"/>
          <w:u w:val="single"/>
        </w:rPr>
      </w:pPr>
      <w:r w:rsidRPr="008F7332">
        <w:rPr>
          <w:rFonts w:cstheme="minorHAnsi"/>
          <w:b/>
          <w:smallCaps/>
          <w:color w:val="88112F"/>
          <w:sz w:val="40"/>
          <w:szCs w:val="40"/>
          <w:u w:val="single"/>
        </w:rPr>
        <w:lastRenderedPageBreak/>
        <w:t>Key Statistics</w:t>
      </w:r>
    </w:p>
    <w:p w14:paraId="1AD70102" w14:textId="77777777" w:rsidR="00775682" w:rsidRPr="0011678A" w:rsidRDefault="00775682" w:rsidP="004614C6">
      <w:pPr>
        <w:pStyle w:val="ListParagraph"/>
        <w:ind w:left="360"/>
        <w:jc w:val="center"/>
        <w:rPr>
          <w:rFonts w:cstheme="minorHAnsi"/>
          <w:b/>
          <w:smallCaps/>
          <w:color w:val="88112F"/>
          <w:u w:val="single"/>
        </w:rPr>
      </w:pPr>
    </w:p>
    <w:p w14:paraId="6B275833" w14:textId="5AFB180B" w:rsidR="00712E4F" w:rsidRPr="00567385" w:rsidRDefault="002C4738" w:rsidP="00F95616">
      <w:pPr>
        <w:pStyle w:val="ListParagraph"/>
        <w:numPr>
          <w:ilvl w:val="0"/>
          <w:numId w:val="9"/>
        </w:numPr>
        <w:spacing w:after="120"/>
        <w:ind w:left="360"/>
        <w:contextualSpacing w:val="0"/>
      </w:pPr>
      <w:r w:rsidRPr="00567385">
        <w:t xml:space="preserve">19.5 million </w:t>
      </w:r>
      <w:r w:rsidR="008F7332" w:rsidRPr="00567385">
        <w:rPr>
          <w:rFonts w:cstheme="minorHAnsi"/>
          <w:bCs/>
        </w:rPr>
        <w:t xml:space="preserve">Asian Americans live </w:t>
      </w:r>
      <w:r w:rsidRPr="00567385">
        <w:rPr>
          <w:rFonts w:cstheme="minorHAnsi"/>
          <w:bCs/>
        </w:rPr>
        <w:t xml:space="preserve">in the U.S. today, </w:t>
      </w:r>
      <w:r w:rsidR="008F7332" w:rsidRPr="00567385">
        <w:rPr>
          <w:rFonts w:cstheme="minorHAnsi"/>
          <w:bCs/>
        </w:rPr>
        <w:t>making up</w:t>
      </w:r>
      <w:r w:rsidRPr="00567385">
        <w:rPr>
          <w:rFonts w:cstheme="minorHAnsi"/>
          <w:bCs/>
        </w:rPr>
        <w:t xml:space="preserve"> nearly </w:t>
      </w:r>
      <w:r w:rsidR="002937E0" w:rsidRPr="00567385">
        <w:rPr>
          <w:rFonts w:cstheme="minorHAnsi"/>
          <w:bCs/>
        </w:rPr>
        <w:t xml:space="preserve">6% </w:t>
      </w:r>
      <w:r w:rsidRPr="00567385">
        <w:rPr>
          <w:rFonts w:cstheme="minorHAnsi"/>
          <w:bCs/>
        </w:rPr>
        <w:t>of the nation’s population</w:t>
      </w:r>
      <w:r w:rsidR="008F7332" w:rsidRPr="00567385">
        <w:rPr>
          <w:rFonts w:cstheme="minorHAnsi"/>
          <w:bCs/>
        </w:rPr>
        <w:t>.</w:t>
      </w:r>
      <w:r w:rsidR="005F7D06" w:rsidRPr="00567385">
        <w:rPr>
          <w:rFonts w:cstheme="minorHAnsi"/>
          <w:bCs/>
        </w:rPr>
        <w:t xml:space="preserve"> </w:t>
      </w:r>
      <w:r w:rsidR="00712E4F" w:rsidRPr="00567385">
        <w:rPr>
          <w:rFonts w:cstheme="minorHAnsi"/>
          <w:bCs/>
        </w:rPr>
        <w:t>In comparison, there are 55 million Hispanics</w:t>
      </w:r>
      <w:r w:rsidR="002937E0" w:rsidRPr="00567385">
        <w:rPr>
          <w:rFonts w:cstheme="minorHAnsi"/>
          <w:bCs/>
        </w:rPr>
        <w:t xml:space="preserve"> (approximately 17% </w:t>
      </w:r>
      <w:r w:rsidR="00712E4F" w:rsidRPr="00567385">
        <w:rPr>
          <w:rFonts w:cstheme="minorHAnsi"/>
          <w:bCs/>
        </w:rPr>
        <w:t>of the population</w:t>
      </w:r>
      <w:r w:rsidR="002937E0" w:rsidRPr="00567385">
        <w:rPr>
          <w:rFonts w:cstheme="minorHAnsi"/>
          <w:bCs/>
        </w:rPr>
        <w:t>)</w:t>
      </w:r>
      <w:r w:rsidR="00712E4F" w:rsidRPr="00567385">
        <w:rPr>
          <w:rFonts w:cstheme="minorHAnsi"/>
          <w:bCs/>
        </w:rPr>
        <w:t xml:space="preserve"> and 42 million African Americans</w:t>
      </w:r>
      <w:r w:rsidR="002937E0" w:rsidRPr="00567385">
        <w:rPr>
          <w:rFonts w:cstheme="minorHAnsi"/>
          <w:bCs/>
        </w:rPr>
        <w:t xml:space="preserve"> (approximately 13% of the population).</w:t>
      </w:r>
    </w:p>
    <w:p w14:paraId="5CED6BAF" w14:textId="77A645CD" w:rsidR="008F7332" w:rsidRPr="00567385" w:rsidRDefault="008F7332" w:rsidP="00F95616">
      <w:pPr>
        <w:pStyle w:val="ListParagraph"/>
        <w:numPr>
          <w:ilvl w:val="0"/>
          <w:numId w:val="8"/>
        </w:numPr>
        <w:spacing w:after="120"/>
        <w:contextualSpacing w:val="0"/>
        <w:rPr>
          <w:rFonts w:cstheme="minorHAnsi"/>
          <w:b/>
          <w:smallCaps/>
          <w:u w:val="single"/>
        </w:rPr>
      </w:pPr>
      <w:r w:rsidRPr="00567385">
        <w:t>There are 24 different ethnic groups that comprise the incredibly diverse umbrella population that is Asian Pacific American.</w:t>
      </w:r>
      <w:r w:rsidR="005F7D06" w:rsidRPr="00567385">
        <w:t xml:space="preserve"> </w:t>
      </w:r>
      <w:r w:rsidR="002230D5" w:rsidRPr="00567385">
        <w:rPr>
          <w:rFonts w:cs="Arial"/>
          <w:shd w:val="clear" w:color="auto" w:fill="FFFFFF"/>
        </w:rPr>
        <w:t xml:space="preserve">The Chinese (except Taiwanese) population </w:t>
      </w:r>
      <w:r w:rsidR="002937E0" w:rsidRPr="00567385">
        <w:rPr>
          <w:rFonts w:cs="Arial"/>
          <w:shd w:val="clear" w:color="auto" w:fill="FFFFFF"/>
        </w:rPr>
        <w:t>is</w:t>
      </w:r>
      <w:r w:rsidR="002230D5" w:rsidRPr="00567385">
        <w:rPr>
          <w:rFonts w:cs="Arial"/>
          <w:shd w:val="clear" w:color="auto" w:fill="FFFFFF"/>
        </w:rPr>
        <w:t xml:space="preserve"> the largest Asian group (4.3 million), followed by Filipinos (3.6 million), Indians (3.5 million), Vietnamese (1.9 million), Koreans (1.8 million) and Japanese (1.4 million).</w:t>
      </w:r>
    </w:p>
    <w:p w14:paraId="38EB28EE" w14:textId="6238EB28" w:rsidR="00234AFC" w:rsidRPr="00567385" w:rsidRDefault="00234AFC" w:rsidP="00234AFC">
      <w:pPr>
        <w:pStyle w:val="ListParagraph"/>
        <w:numPr>
          <w:ilvl w:val="0"/>
          <w:numId w:val="8"/>
        </w:numPr>
        <w:spacing w:after="120"/>
        <w:contextualSpacing w:val="0"/>
        <w:rPr>
          <w:rFonts w:cs="Times New Roman"/>
        </w:rPr>
      </w:pPr>
      <w:r w:rsidRPr="00567385">
        <w:rPr>
          <w:rFonts w:cs="Arial"/>
          <w:shd w:val="clear" w:color="auto" w:fill="FFFFFF"/>
        </w:rPr>
        <w:t xml:space="preserve">Since 1965, new immigration from Asia has transformed the United States. Asians make up about one-third of the one million legal immigrants who enter the U.S. every year. China has just replaced Mexico as the top country of origin for immigrants to the U.S. and Chinese students are the largest group of international students in the </w:t>
      </w:r>
      <w:r w:rsidR="00C55A9D" w:rsidRPr="00567385">
        <w:rPr>
          <w:rFonts w:cs="Arial"/>
          <w:shd w:val="clear" w:color="auto" w:fill="FFFFFF"/>
        </w:rPr>
        <w:t>U.S.</w:t>
      </w:r>
      <w:r w:rsidRPr="00567385">
        <w:rPr>
          <w:rFonts w:cs="Times New Roman"/>
        </w:rPr>
        <w:t> </w:t>
      </w:r>
    </w:p>
    <w:p w14:paraId="29C3CF2A" w14:textId="3CA245D5" w:rsidR="00234AFC" w:rsidRPr="00567385" w:rsidRDefault="00234AFC" w:rsidP="00234AFC">
      <w:pPr>
        <w:pStyle w:val="ListParagraph"/>
        <w:numPr>
          <w:ilvl w:val="0"/>
          <w:numId w:val="8"/>
        </w:numPr>
        <w:spacing w:after="120"/>
        <w:contextualSpacing w:val="0"/>
      </w:pPr>
      <w:r w:rsidRPr="00567385">
        <w:rPr>
          <w:rFonts w:cs="Times New Roman"/>
        </w:rPr>
        <w:t xml:space="preserve">California </w:t>
      </w:r>
      <w:r w:rsidRPr="00567385">
        <w:rPr>
          <w:rFonts w:cs="Arial"/>
          <w:shd w:val="clear" w:color="auto" w:fill="FFFFFF"/>
        </w:rPr>
        <w:t>ha</w:t>
      </w:r>
      <w:r w:rsidR="0096088D" w:rsidRPr="00567385">
        <w:rPr>
          <w:rFonts w:cs="Arial"/>
          <w:shd w:val="clear" w:color="auto" w:fill="FFFFFF"/>
        </w:rPr>
        <w:t>s</w:t>
      </w:r>
      <w:r w:rsidRPr="00567385">
        <w:rPr>
          <w:rFonts w:cs="Arial"/>
          <w:shd w:val="clear" w:color="auto" w:fill="FFFFFF"/>
        </w:rPr>
        <w:t xml:space="preserve"> the largest Asian population (6.1 million), followed by New York (1.8 million). The Asian </w:t>
      </w:r>
      <w:r w:rsidR="00DC60BD" w:rsidRPr="00567385">
        <w:rPr>
          <w:rFonts w:cs="Arial"/>
          <w:shd w:val="clear" w:color="auto" w:fill="FFFFFF"/>
        </w:rPr>
        <w:t xml:space="preserve">population </w:t>
      </w:r>
      <w:r w:rsidRPr="00567385">
        <w:rPr>
          <w:rFonts w:cs="Arial"/>
          <w:shd w:val="clear" w:color="auto" w:fill="FFFFFF"/>
        </w:rPr>
        <w:t xml:space="preserve">alone </w:t>
      </w:r>
      <w:r w:rsidR="0096088D" w:rsidRPr="00567385">
        <w:rPr>
          <w:rFonts w:cs="Arial"/>
          <w:shd w:val="clear" w:color="auto" w:fill="FFFFFF"/>
        </w:rPr>
        <w:t xml:space="preserve">represents </w:t>
      </w:r>
      <w:r w:rsidRPr="00567385">
        <w:rPr>
          <w:rFonts w:cs="Arial"/>
          <w:shd w:val="clear" w:color="auto" w:fill="FFFFFF"/>
        </w:rPr>
        <w:t>37.7% of the total population in Hawaii, but Asian Americans are settling in communities all over the country.</w:t>
      </w:r>
      <w:r w:rsidR="0096088D" w:rsidRPr="00567385">
        <w:rPr>
          <w:rFonts w:cs="Arial"/>
          <w:shd w:val="clear" w:color="auto" w:fill="FFFFFF"/>
        </w:rPr>
        <w:t xml:space="preserve"> The Twin Cities of Minneapolis and St. Paul, for example, have the largest concentration of Hmong people in the country, </w:t>
      </w:r>
      <w:r w:rsidR="00D73E48" w:rsidRPr="00567385">
        <w:rPr>
          <w:rFonts w:cs="Arial"/>
          <w:shd w:val="clear" w:color="auto" w:fill="FFFFFF"/>
        </w:rPr>
        <w:t xml:space="preserve">and </w:t>
      </w:r>
      <w:r w:rsidR="00D73E48" w:rsidRPr="00567385">
        <w:rPr>
          <w:rFonts w:eastAsia="Times New Roman" w:cs="Times New Roman"/>
          <w:lang w:eastAsia="en-US"/>
        </w:rPr>
        <w:t>between 2000 and 2010, the Asian American population in North Carolina grew by 85 percent.</w:t>
      </w:r>
    </w:p>
    <w:p w14:paraId="57EF485C" w14:textId="77777777" w:rsidR="00234AFC" w:rsidRPr="00567385" w:rsidRDefault="00234AFC" w:rsidP="00234AFC">
      <w:pPr>
        <w:pStyle w:val="ListParagraph"/>
        <w:numPr>
          <w:ilvl w:val="0"/>
          <w:numId w:val="8"/>
        </w:numPr>
        <w:spacing w:after="120"/>
        <w:contextualSpacing w:val="0"/>
      </w:pPr>
      <w:r w:rsidRPr="00567385">
        <w:t>Despite the stereotype that Asian Americans are “model minorities,” Asian Americans are represented at both ends of the economic spectrum: over 51% of Asian Americans have a bachelor’s degree or higher and almost 22% have a graduate or professional degree, but almost 12.6% live in poverty, which is slightly higher than the U.S. average of 12.4%. Some groups have persistently much higher rates of poverty, including the Hmong (37.8%), Cambodian (29.3%), Laotian (18.5%) and Vietnamese (16.6%).</w:t>
      </w:r>
    </w:p>
    <w:p w14:paraId="11B7E3EA" w14:textId="77777777" w:rsidR="00234AFC" w:rsidRPr="00567385" w:rsidRDefault="00234AFC" w:rsidP="00234AFC">
      <w:pPr>
        <w:pStyle w:val="ListParagraph"/>
        <w:numPr>
          <w:ilvl w:val="0"/>
          <w:numId w:val="8"/>
        </w:numPr>
        <w:spacing w:after="120"/>
        <w:contextualSpacing w:val="0"/>
      </w:pPr>
      <w:r w:rsidRPr="00567385">
        <w:rPr>
          <w:rFonts w:cstheme="minorHAnsi"/>
          <w:bCs/>
        </w:rPr>
        <w:t xml:space="preserve">Asian Americans are part of America’s transformation into a majority-minority country by 2044. Mixed-race individuals are projected to be the fastest growing population over the next 50 years. Asian Americans are projected to be the second fastest-growing group, increasing by some 130% to be over 9% of the population by 2060. </w:t>
      </w:r>
    </w:p>
    <w:p w14:paraId="164A98A5" w14:textId="25E92DE1" w:rsidR="00527868" w:rsidRPr="00567385" w:rsidRDefault="00527868" w:rsidP="00F95616">
      <w:pPr>
        <w:pStyle w:val="ListParagraph"/>
        <w:numPr>
          <w:ilvl w:val="0"/>
          <w:numId w:val="8"/>
        </w:numPr>
        <w:spacing w:after="120"/>
        <w:contextualSpacing w:val="0"/>
        <w:rPr>
          <w:rFonts w:cstheme="minorHAnsi"/>
          <w:b/>
          <w:smallCaps/>
          <w:u w:val="single"/>
        </w:rPr>
      </w:pPr>
      <w:r w:rsidRPr="00567385">
        <w:t>The first Asians arrived in the Americas in the 1500s</w:t>
      </w:r>
      <w:r w:rsidR="007F2716" w:rsidRPr="00567385">
        <w:t>.</w:t>
      </w:r>
      <w:r w:rsidRPr="00567385">
        <w:t xml:space="preserve"> </w:t>
      </w:r>
      <w:r w:rsidR="007F2716" w:rsidRPr="00567385">
        <w:t xml:space="preserve">By 1870, there were over 67,000 in the </w:t>
      </w:r>
      <w:r w:rsidR="002937E0" w:rsidRPr="00567385">
        <w:t>United States.</w:t>
      </w:r>
    </w:p>
    <w:p w14:paraId="5B0379D4" w14:textId="79B8DFDA" w:rsidR="00DA461D" w:rsidRPr="00567385" w:rsidRDefault="002C4738" w:rsidP="00F95616">
      <w:pPr>
        <w:pStyle w:val="ListParagraph"/>
        <w:numPr>
          <w:ilvl w:val="0"/>
          <w:numId w:val="8"/>
        </w:numPr>
        <w:spacing w:after="120"/>
        <w:contextualSpacing w:val="0"/>
        <w:rPr>
          <w:rFonts w:cstheme="minorHAnsi"/>
          <w:b/>
          <w:smallCaps/>
          <w:u w:val="single"/>
        </w:rPr>
      </w:pPr>
      <w:r w:rsidRPr="00567385">
        <w:t xml:space="preserve">Half a million immigrants, including 100,000 Chinese, entered the country through Angel Island </w:t>
      </w:r>
      <w:r w:rsidR="008F7332" w:rsidRPr="00567385">
        <w:t>(</w:t>
      </w:r>
      <w:r w:rsidR="002230D5" w:rsidRPr="00567385">
        <w:t xml:space="preserve">in </w:t>
      </w:r>
      <w:r w:rsidR="008F7332" w:rsidRPr="00567385">
        <w:t xml:space="preserve">the San Francisco Bay) </w:t>
      </w:r>
      <w:r w:rsidRPr="00567385">
        <w:t xml:space="preserve">from 1910 to 1940. Angel Island served as a formidable detention center built to enforce the Chinese exclusion laws and to keep Chinese and other Asians out of the country. </w:t>
      </w:r>
      <w:r w:rsidR="00527868" w:rsidRPr="00567385">
        <w:t>On Angel Island, Chinese immigrants made up 70% of the detainees. The longest recorded detention was 756 days.</w:t>
      </w:r>
    </w:p>
    <w:p w14:paraId="37D3DF3F" w14:textId="09151D32" w:rsidR="002230D5" w:rsidRPr="00567385" w:rsidRDefault="002C4738" w:rsidP="00F95616">
      <w:pPr>
        <w:pStyle w:val="ListParagraph"/>
        <w:numPr>
          <w:ilvl w:val="0"/>
          <w:numId w:val="8"/>
        </w:numPr>
        <w:spacing w:after="120"/>
        <w:contextualSpacing w:val="0"/>
        <w:rPr>
          <w:rFonts w:cstheme="minorHAnsi"/>
          <w:b/>
          <w:smallCaps/>
          <w:u w:val="single"/>
        </w:rPr>
      </w:pPr>
      <w:r w:rsidRPr="00567385">
        <w:t xml:space="preserve">During </w:t>
      </w:r>
      <w:r w:rsidR="008F7332" w:rsidRPr="00567385">
        <w:t>WWII</w:t>
      </w:r>
      <w:r w:rsidRPr="00567385">
        <w:t>,</w:t>
      </w:r>
      <w:r w:rsidR="00DA461D" w:rsidRPr="00567385">
        <w:t xml:space="preserve"> 120,000</w:t>
      </w:r>
      <w:r w:rsidRPr="00567385">
        <w:t xml:space="preserve"> Japanese Americans</w:t>
      </w:r>
      <w:r w:rsidR="008F7332" w:rsidRPr="00567385">
        <w:t xml:space="preserve"> (</w:t>
      </w:r>
      <w:r w:rsidR="00EA4D40" w:rsidRPr="00567385">
        <w:t>including</w:t>
      </w:r>
      <w:r w:rsidR="008F7332" w:rsidRPr="00567385">
        <w:t xml:space="preserve"> two-thirds </w:t>
      </w:r>
      <w:r w:rsidR="00EA4D40" w:rsidRPr="00567385">
        <w:t>who were U</w:t>
      </w:r>
      <w:r w:rsidR="00234AFC" w:rsidRPr="00567385">
        <w:t>nited States</w:t>
      </w:r>
      <w:r w:rsidR="00EA4D40" w:rsidRPr="00567385">
        <w:t xml:space="preserve">-born citizens) </w:t>
      </w:r>
      <w:r w:rsidRPr="00567385">
        <w:t xml:space="preserve">were forcibly rounded up and </w:t>
      </w:r>
      <w:r w:rsidR="00DA461D" w:rsidRPr="00567385">
        <w:t xml:space="preserve">incarcerated in camps around the country </w:t>
      </w:r>
      <w:r w:rsidRPr="00567385">
        <w:t>because they were suspected of being</w:t>
      </w:r>
      <w:r w:rsidR="008F7332" w:rsidRPr="00567385">
        <w:t xml:space="preserve"> loyal to Japan and not the </w:t>
      </w:r>
      <w:r w:rsidR="00C55A9D" w:rsidRPr="00567385">
        <w:t>U.S.</w:t>
      </w:r>
      <w:r w:rsidR="005F7D06" w:rsidRPr="00567385">
        <w:t xml:space="preserve"> </w:t>
      </w:r>
      <w:r w:rsidR="00D4299C" w:rsidRPr="00567385">
        <w:t xml:space="preserve">Japanese Americans were only allowed to return to the West Coast in 1945. </w:t>
      </w:r>
    </w:p>
    <w:p w14:paraId="18CA4F91" w14:textId="77ABF799" w:rsidR="0011678A" w:rsidRPr="00567385" w:rsidRDefault="00D73E48" w:rsidP="00A863F4">
      <w:pPr>
        <w:pStyle w:val="ListParagraph"/>
        <w:numPr>
          <w:ilvl w:val="0"/>
          <w:numId w:val="8"/>
        </w:numPr>
        <w:spacing w:after="120"/>
        <w:contextualSpacing w:val="0"/>
        <w:rPr>
          <w:rFonts w:cstheme="minorHAnsi"/>
          <w:b/>
          <w:smallCaps/>
          <w:sz w:val="22"/>
          <w:szCs w:val="22"/>
          <w:u w:val="single"/>
        </w:rPr>
      </w:pPr>
      <w:r w:rsidRPr="00567385">
        <w:t>1.2 million Vietnamese, Lao, Hmong, and Cambodian refugee</w:t>
      </w:r>
      <w:r w:rsidR="007B43CF">
        <w:t>s have been resettled in the United States</w:t>
      </w:r>
      <w:r w:rsidRPr="00567385">
        <w:t xml:space="preserve"> following the wars in Southeast Asia. The U.S. has become a place of refuge, but many still struggle with poverty and income and educational gaps with other Americans.</w:t>
      </w:r>
    </w:p>
    <w:p w14:paraId="245B3EC0" w14:textId="77777777" w:rsidR="0011678A" w:rsidRDefault="0011678A" w:rsidP="0011678A">
      <w:pPr>
        <w:spacing w:after="200" w:line="276" w:lineRule="auto"/>
        <w:jc w:val="center"/>
        <w:rPr>
          <w:rFonts w:asciiTheme="majorHAnsi" w:hAnsiTheme="majorHAnsi" w:cs="Arial"/>
          <w:b/>
          <w:iCs/>
          <w:sz w:val="12"/>
          <w:szCs w:val="16"/>
        </w:rPr>
      </w:pPr>
    </w:p>
    <w:p w14:paraId="5B8313C1" w14:textId="77777777" w:rsidR="0011678A" w:rsidRDefault="0011678A" w:rsidP="0011678A">
      <w:pPr>
        <w:spacing w:after="200" w:line="276" w:lineRule="auto"/>
        <w:jc w:val="center"/>
        <w:rPr>
          <w:rFonts w:asciiTheme="majorHAnsi" w:hAnsiTheme="majorHAnsi" w:cs="Arial"/>
          <w:b/>
          <w:iCs/>
          <w:sz w:val="12"/>
          <w:szCs w:val="16"/>
        </w:rPr>
      </w:pPr>
    </w:p>
    <w:p w14:paraId="121DB58B" w14:textId="77777777" w:rsidR="0011678A" w:rsidRPr="00B23B34" w:rsidRDefault="0011678A" w:rsidP="0011678A">
      <w:pPr>
        <w:spacing w:after="200" w:line="276" w:lineRule="auto"/>
        <w:jc w:val="center"/>
        <w:rPr>
          <w:rFonts w:asciiTheme="majorHAnsi" w:hAnsiTheme="majorHAnsi"/>
          <w:color w:val="000000"/>
          <w:sz w:val="12"/>
          <w:szCs w:val="16"/>
        </w:rPr>
      </w:pPr>
      <w:r w:rsidRPr="00B23B34">
        <w:rPr>
          <w:rFonts w:asciiTheme="majorHAnsi" w:hAnsiTheme="majorHAnsi" w:cs="Arial"/>
          <w:b/>
          <w:iCs/>
          <w:sz w:val="12"/>
          <w:szCs w:val="16"/>
        </w:rPr>
        <w:t>—OVER—</w:t>
      </w:r>
    </w:p>
    <w:p w14:paraId="4DF9B07A" w14:textId="0DEA4FE2" w:rsidR="004614C6" w:rsidRDefault="004614C6" w:rsidP="0011678A">
      <w:pPr>
        <w:jc w:val="center"/>
        <w:rPr>
          <w:rFonts w:cstheme="minorHAnsi"/>
          <w:b/>
          <w:smallCaps/>
          <w:color w:val="88112F"/>
          <w:sz w:val="40"/>
          <w:szCs w:val="40"/>
          <w:u w:val="single"/>
        </w:rPr>
      </w:pPr>
      <w:r w:rsidRPr="008F7332">
        <w:rPr>
          <w:rFonts w:cstheme="minorHAnsi"/>
          <w:b/>
          <w:smallCaps/>
          <w:color w:val="88112F"/>
          <w:sz w:val="40"/>
          <w:szCs w:val="40"/>
          <w:u w:val="single"/>
        </w:rPr>
        <w:lastRenderedPageBreak/>
        <w:t>Talking Points</w:t>
      </w:r>
    </w:p>
    <w:p w14:paraId="6D9BD293" w14:textId="77777777" w:rsidR="0011678A" w:rsidRPr="0011678A" w:rsidRDefault="0011678A" w:rsidP="0011678A">
      <w:pPr>
        <w:pStyle w:val="ListParagraph"/>
        <w:ind w:left="360"/>
      </w:pPr>
    </w:p>
    <w:p w14:paraId="7EF410BB" w14:textId="70F7F44C" w:rsidR="00C776A3" w:rsidRPr="0011678A" w:rsidRDefault="00C776A3" w:rsidP="0011678A">
      <w:pPr>
        <w:pStyle w:val="ListParagraph"/>
        <w:numPr>
          <w:ilvl w:val="0"/>
          <w:numId w:val="1"/>
        </w:numPr>
      </w:pPr>
      <w:r w:rsidRPr="0011678A">
        <w:rPr>
          <w:b/>
        </w:rPr>
        <w:t>The 50</w:t>
      </w:r>
      <w:r w:rsidRPr="0011678A">
        <w:rPr>
          <w:b/>
          <w:vertAlign w:val="superscript"/>
        </w:rPr>
        <w:t>th</w:t>
      </w:r>
      <w:r w:rsidRPr="0011678A">
        <w:rPr>
          <w:b/>
        </w:rPr>
        <w:t xml:space="preserve"> Anniversary of the </w:t>
      </w:r>
      <w:r w:rsidRPr="0011678A">
        <w:rPr>
          <w:rFonts w:cstheme="minorHAnsi"/>
          <w:b/>
          <w:color w:val="000000"/>
        </w:rPr>
        <w:t>United States’ Immigration Act of 1965.</w:t>
      </w:r>
      <w:r w:rsidRPr="0011678A">
        <w:rPr>
          <w:rFonts w:cstheme="minorHAnsi"/>
          <w:color w:val="000000"/>
        </w:rPr>
        <w:t xml:space="preserve"> </w:t>
      </w:r>
      <w:r w:rsidR="00740F42">
        <w:t>Before 1965, the United States</w:t>
      </w:r>
      <w:r w:rsidRPr="0011678A">
        <w:t xml:space="preserve"> had severely restricted immigration, especially from Asia and Southern and Eastern Europe. As a result, immigration was at a historic low in 1960. The 1965 Act removed discriminatory quotas and put in place the system that we have today that gives preference to immigrants with professional skills and family already in the </w:t>
      </w:r>
      <w:r w:rsidR="00707B43">
        <w:t>U.S.</w:t>
      </w:r>
      <w:r w:rsidRPr="0011678A">
        <w:t xml:space="preserve">. Despite bi-partisan support for changes in our immigration policies today, the 1965 Act remains the last time that the </w:t>
      </w:r>
      <w:r w:rsidR="00707B43">
        <w:t>U.S.</w:t>
      </w:r>
      <w:r w:rsidRPr="0011678A">
        <w:t xml:space="preserve"> passed comprehensive immigration reform.  </w:t>
      </w:r>
    </w:p>
    <w:p w14:paraId="7432E305" w14:textId="77777777" w:rsidR="00C776A3" w:rsidRPr="0011678A" w:rsidRDefault="00C776A3" w:rsidP="0011678A"/>
    <w:p w14:paraId="5F3C3837" w14:textId="496BBB06" w:rsidR="00C776A3" w:rsidRPr="0011678A" w:rsidRDefault="00C776A3" w:rsidP="0011678A">
      <w:pPr>
        <w:pStyle w:val="ListParagraph"/>
        <w:numPr>
          <w:ilvl w:val="0"/>
          <w:numId w:val="2"/>
        </w:numPr>
        <w:rPr>
          <w:rFonts w:eastAsia="Times New Roman" w:cs="Times New Roman"/>
          <w:lang w:eastAsia="en-US"/>
        </w:rPr>
      </w:pPr>
      <w:r w:rsidRPr="0011678A">
        <w:rPr>
          <w:b/>
        </w:rPr>
        <w:t xml:space="preserve">The 1965 Act’s Impact on Asian Americans. </w:t>
      </w:r>
      <w:r w:rsidRPr="0011678A">
        <w:t>It can be argued that no group has benefited more from the 1965 Act than Asian Americans</w:t>
      </w:r>
      <w:r w:rsidR="000171C4" w:rsidRPr="0011678A">
        <w:t>.</w:t>
      </w:r>
      <w:r w:rsidR="000171C4" w:rsidRPr="0011678A">
        <w:rPr>
          <w:rFonts w:eastAsia="Times New Roman" w:cs="Arial"/>
          <w:shd w:val="clear" w:color="auto" w:fill="FFFFFF"/>
          <w:lang w:eastAsia="en-US"/>
        </w:rPr>
        <w:t xml:space="preserve"> Asian America</w:t>
      </w:r>
      <w:r w:rsidR="00707B43">
        <w:rPr>
          <w:rFonts w:eastAsia="Times New Roman" w:cs="Arial"/>
          <w:shd w:val="clear" w:color="auto" w:fill="FFFFFF"/>
          <w:lang w:eastAsia="en-US"/>
        </w:rPr>
        <w:t>n</w:t>
      </w:r>
      <w:r w:rsidR="000171C4" w:rsidRPr="0011678A">
        <w:rPr>
          <w:rFonts w:eastAsia="Times New Roman" w:cs="Arial"/>
          <w:shd w:val="clear" w:color="auto" w:fill="FFFFFF"/>
          <w:lang w:eastAsia="en-US"/>
        </w:rPr>
        <w:t>s are the fastest-growing group in the country: t</w:t>
      </w:r>
      <w:r w:rsidRPr="0011678A">
        <w:rPr>
          <w:rFonts w:eastAsia="Times New Roman" w:cs="Arial"/>
          <w:shd w:val="clear" w:color="auto" w:fill="FFFFFF"/>
          <w:lang w:eastAsia="en-US"/>
        </w:rPr>
        <w:t>here are around 19.5 million Asian Americans in the U</w:t>
      </w:r>
      <w:r w:rsidR="00707B43">
        <w:rPr>
          <w:rFonts w:eastAsia="Times New Roman" w:cs="Arial"/>
          <w:shd w:val="clear" w:color="auto" w:fill="FFFFFF"/>
          <w:lang w:eastAsia="en-US"/>
        </w:rPr>
        <w:t>nited States</w:t>
      </w:r>
      <w:r w:rsidRPr="0011678A">
        <w:rPr>
          <w:rFonts w:eastAsia="Times New Roman" w:cs="Arial"/>
          <w:shd w:val="clear" w:color="auto" w:fill="FFFFFF"/>
          <w:lang w:eastAsia="en-US"/>
        </w:rPr>
        <w:t xml:space="preserve"> today, making up nearly 6% of the country’s total population. </w:t>
      </w:r>
      <w:r w:rsidR="000171C4" w:rsidRPr="0011678A">
        <w:rPr>
          <w:rFonts w:eastAsia="Times New Roman" w:cs="Arial"/>
          <w:shd w:val="clear" w:color="auto" w:fill="FFFFFF"/>
          <w:lang w:eastAsia="en-US"/>
        </w:rPr>
        <w:t xml:space="preserve">The staggering growth is </w:t>
      </w:r>
      <w:r w:rsidRPr="0011678A">
        <w:rPr>
          <w:rFonts w:eastAsia="Times New Roman" w:cs="Arial"/>
          <w:shd w:val="clear" w:color="auto" w:fill="FFFFFF"/>
          <w:lang w:eastAsia="en-US"/>
        </w:rPr>
        <w:t xml:space="preserve">quite startling given </w:t>
      </w:r>
      <w:r w:rsidR="000171C4" w:rsidRPr="0011678A">
        <w:rPr>
          <w:rFonts w:eastAsia="Times New Roman" w:cs="Arial"/>
          <w:shd w:val="clear" w:color="auto" w:fill="FFFFFF"/>
          <w:lang w:eastAsia="en-US"/>
        </w:rPr>
        <w:t xml:space="preserve">that Asian Americans </w:t>
      </w:r>
      <w:r w:rsidRPr="0011678A">
        <w:rPr>
          <w:rFonts w:eastAsia="Times New Roman" w:cs="Arial"/>
          <w:shd w:val="clear" w:color="auto" w:fill="FFFFFF"/>
          <w:lang w:eastAsia="en-US"/>
        </w:rPr>
        <w:t>had largely been excluded from the U.S. beginning in the 1880s through World War Two</w:t>
      </w:r>
      <w:r w:rsidR="00E0769F" w:rsidRPr="0011678A">
        <w:rPr>
          <w:rFonts w:eastAsia="Times New Roman" w:cs="Arial"/>
          <w:shd w:val="clear" w:color="auto" w:fill="FFFFFF"/>
          <w:lang w:eastAsia="en-US"/>
        </w:rPr>
        <w:t>.</w:t>
      </w:r>
    </w:p>
    <w:p w14:paraId="24458A7F" w14:textId="77777777" w:rsidR="000171C4" w:rsidRPr="0011678A" w:rsidRDefault="000171C4" w:rsidP="0011678A">
      <w:pPr>
        <w:rPr>
          <w:b/>
        </w:rPr>
      </w:pPr>
    </w:p>
    <w:p w14:paraId="2CA79CA8" w14:textId="34813254" w:rsidR="00707B43" w:rsidRPr="00707B43" w:rsidRDefault="00707B43" w:rsidP="00707B43">
      <w:pPr>
        <w:pStyle w:val="ListParagraph"/>
        <w:numPr>
          <w:ilvl w:val="0"/>
          <w:numId w:val="3"/>
        </w:numPr>
        <w:contextualSpacing w:val="0"/>
        <w:rPr>
          <w:rFonts w:cstheme="minorHAnsi"/>
          <w:b/>
          <w:smallCaps/>
          <w:u w:val="single"/>
        </w:rPr>
      </w:pPr>
      <w:r w:rsidRPr="0011678A">
        <w:rPr>
          <w:b/>
        </w:rPr>
        <w:t xml:space="preserve">America’s First Undocumented Immigrants. </w:t>
      </w:r>
      <w:r w:rsidRPr="0011678A">
        <w:t xml:space="preserve">Even though the current debate over undocumented immigration may focus on immigrants from Mexico, America’s first undocumented immigrants were Chinese. After the Chinese were singled out for exclusion by the Chinese Exclusion Laws (in effect from 1882-1943), Chinese immigrants entered without authorization from Mexico and Canada and used fake papers and false </w:t>
      </w:r>
      <w:r w:rsidRPr="00567385">
        <w:t xml:space="preserve">identities in their attempts to enter the United States. As a result, they became the first targets of U.S. border security efforts and the first to be detained in immigration detention centers en masse. </w:t>
      </w:r>
      <w:r w:rsidR="00A23449" w:rsidRPr="00567385">
        <w:t xml:space="preserve">Today, </w:t>
      </w:r>
      <w:r w:rsidR="006C09B4" w:rsidRPr="00567385">
        <w:t>Asians make up around 1</w:t>
      </w:r>
      <w:r w:rsidR="00655D8C" w:rsidRPr="00567385">
        <w:t>2</w:t>
      </w:r>
      <w:r w:rsidR="00567385" w:rsidRPr="00567385">
        <w:t>%</w:t>
      </w:r>
      <w:r w:rsidR="006C09B4" w:rsidRPr="00567385">
        <w:t xml:space="preserve"> </w:t>
      </w:r>
      <w:r w:rsidR="00655D8C" w:rsidRPr="00567385">
        <w:t xml:space="preserve">(1.3 million) </w:t>
      </w:r>
      <w:r w:rsidR="006C09B4" w:rsidRPr="00567385">
        <w:t>of the undocumented immigrant population</w:t>
      </w:r>
      <w:r w:rsidR="00F14EFE">
        <w:t>.</w:t>
      </w:r>
      <w:bookmarkStart w:id="0" w:name="_GoBack"/>
      <w:bookmarkEnd w:id="0"/>
    </w:p>
    <w:p w14:paraId="35319C05" w14:textId="77777777" w:rsidR="00707B43" w:rsidRPr="0011678A" w:rsidRDefault="00707B43" w:rsidP="00707B43">
      <w:pPr>
        <w:pStyle w:val="ListParagraph"/>
        <w:ind w:left="360"/>
        <w:contextualSpacing w:val="0"/>
        <w:rPr>
          <w:rFonts w:cstheme="minorHAnsi"/>
          <w:b/>
          <w:smallCaps/>
          <w:u w:val="single"/>
        </w:rPr>
      </w:pPr>
    </w:p>
    <w:p w14:paraId="1ADEEEEC" w14:textId="77777777" w:rsidR="000171C4" w:rsidRPr="0011678A" w:rsidRDefault="000171C4" w:rsidP="0011678A">
      <w:pPr>
        <w:pStyle w:val="ListParagraph"/>
        <w:numPr>
          <w:ilvl w:val="0"/>
          <w:numId w:val="3"/>
        </w:numPr>
        <w:rPr>
          <w:b/>
        </w:rPr>
      </w:pPr>
      <w:r w:rsidRPr="0011678A">
        <w:rPr>
          <w:b/>
        </w:rPr>
        <w:t xml:space="preserve">Asian Americans as “Model Minorities.” </w:t>
      </w:r>
      <w:r w:rsidRPr="0011678A">
        <w:t>The most common stereotype of Asian Americans is that they are a “model minority,” most often referring to the idea that Asian Americans are “models” for other minorities because they have achieved academic and economic success by sticking to so-called “traditional” Asian values of hard work and perseverance.</w:t>
      </w:r>
      <w:r w:rsidRPr="0011678A">
        <w:rPr>
          <w:b/>
        </w:rPr>
        <w:t xml:space="preserve"> </w:t>
      </w:r>
      <w:r w:rsidRPr="0011678A">
        <w:t>This stereotype is both inaccurate and misleading: not all Asian Americans are thriving, with large proportions—sometimes higher than the national average—living in generational poverty.</w:t>
      </w:r>
    </w:p>
    <w:p w14:paraId="4EA377FD" w14:textId="77777777" w:rsidR="00356B32" w:rsidRPr="0011678A" w:rsidRDefault="00356B32" w:rsidP="0011678A">
      <w:pPr>
        <w:pStyle w:val="ListParagraph"/>
        <w:ind w:left="360"/>
        <w:contextualSpacing w:val="0"/>
        <w:rPr>
          <w:rFonts w:cstheme="minorHAnsi"/>
          <w:b/>
          <w:smallCaps/>
          <w:u w:val="single"/>
        </w:rPr>
      </w:pPr>
    </w:p>
    <w:p w14:paraId="631A02E2" w14:textId="61B34E22" w:rsidR="000171C4" w:rsidRPr="0011678A" w:rsidRDefault="004614C6" w:rsidP="0011678A">
      <w:pPr>
        <w:pStyle w:val="ListParagraph"/>
        <w:widowControl w:val="0"/>
        <w:numPr>
          <w:ilvl w:val="0"/>
          <w:numId w:val="3"/>
        </w:numPr>
        <w:autoSpaceDE w:val="0"/>
        <w:autoSpaceDN w:val="0"/>
        <w:adjustRightInd w:val="0"/>
        <w:rPr>
          <w:b/>
        </w:rPr>
      </w:pPr>
      <w:r w:rsidRPr="0011678A">
        <w:rPr>
          <w:b/>
        </w:rPr>
        <w:t xml:space="preserve">Asian Americans and </w:t>
      </w:r>
      <w:r w:rsidR="000171C4" w:rsidRPr="0011678A">
        <w:rPr>
          <w:b/>
        </w:rPr>
        <w:t xml:space="preserve">Current Race Relations in the United States. </w:t>
      </w:r>
      <w:r w:rsidR="000171C4" w:rsidRPr="0011678A">
        <w:rPr>
          <w:rFonts w:cs="Times New Roman"/>
        </w:rPr>
        <w:t>Asian Americans have served</w:t>
      </w:r>
      <w:r w:rsidRPr="0011678A">
        <w:t>—</w:t>
      </w:r>
      <w:r w:rsidR="000171C4" w:rsidRPr="0011678A">
        <w:rPr>
          <w:rFonts w:cs="Times New Roman"/>
        </w:rPr>
        <w:t xml:space="preserve">and continue to serve </w:t>
      </w:r>
      <w:r w:rsidRPr="0011678A">
        <w:t>—</w:t>
      </w:r>
      <w:r w:rsidR="000171C4" w:rsidRPr="0011678A">
        <w:rPr>
          <w:rFonts w:cs="Times New Roman"/>
        </w:rPr>
        <w:t>as a way to understand the broader state of American race relations as well as America’s changing place in the world.</w:t>
      </w:r>
      <w:r w:rsidR="000171C4" w:rsidRPr="0011678A">
        <w:t xml:space="preserve"> </w:t>
      </w:r>
      <w:r w:rsidR="000171C4" w:rsidRPr="0011678A">
        <w:rPr>
          <w:rFonts w:cs="Times New Roman"/>
        </w:rPr>
        <w:t xml:space="preserve">Race has never been just a matter of black and white, and Asian Americans help us understand the “in-between” space, shifts in race relations, and the changing role that race has played in American life. </w:t>
      </w:r>
    </w:p>
    <w:p w14:paraId="77ED9681" w14:textId="77777777" w:rsidR="000171C4" w:rsidRPr="0011678A" w:rsidRDefault="000171C4" w:rsidP="0011678A">
      <w:pPr>
        <w:pStyle w:val="ListParagraph"/>
        <w:rPr>
          <w:b/>
        </w:rPr>
      </w:pPr>
    </w:p>
    <w:p w14:paraId="71075BF4" w14:textId="4FE748EF" w:rsidR="0011678A" w:rsidRPr="0011678A" w:rsidRDefault="000171C4" w:rsidP="006C09B4">
      <w:pPr>
        <w:pStyle w:val="ListParagraph"/>
        <w:widowControl w:val="0"/>
        <w:numPr>
          <w:ilvl w:val="0"/>
          <w:numId w:val="3"/>
        </w:numPr>
        <w:autoSpaceDE w:val="0"/>
        <w:autoSpaceDN w:val="0"/>
        <w:adjustRightInd w:val="0"/>
      </w:pPr>
      <w:r w:rsidRPr="0011678A">
        <w:rPr>
          <w:b/>
        </w:rPr>
        <w:t xml:space="preserve">The Lasting Importance of Asian American History and Immigration Reform. </w:t>
      </w:r>
      <w:r w:rsidRPr="0011678A">
        <w:t xml:space="preserve">We’re currently living through a period of peak immigration to this country, mostly from Asia and Latin America. It is changing the face of America and raising new questions about what it means to be American. We’re also living in a global age, where we are connected across borders in real time in a way that we’ve never been before. Large immigrant populations like Asian Americans are at the heart of these changes. Their history helps us understand where we’ve been, how we got to where we are today, and what we might expect in the future.  </w:t>
      </w:r>
    </w:p>
    <w:sectPr w:rsidR="0011678A" w:rsidRPr="0011678A" w:rsidSect="00F722DF">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91F6F" w14:textId="77777777" w:rsidR="00A23449" w:rsidRDefault="00A23449">
      <w:r>
        <w:separator/>
      </w:r>
    </w:p>
  </w:endnote>
  <w:endnote w:type="continuationSeparator" w:id="0">
    <w:p w14:paraId="6309EDC4" w14:textId="77777777" w:rsidR="00A23449" w:rsidRDefault="00A2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41BA" w14:textId="77777777" w:rsidR="00A23449" w:rsidRDefault="00A2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F15B" w14:textId="77777777" w:rsidR="00A23449" w:rsidRDefault="00A23449">
      <w:r>
        <w:separator/>
      </w:r>
    </w:p>
  </w:footnote>
  <w:footnote w:type="continuationSeparator" w:id="0">
    <w:p w14:paraId="43259FC2" w14:textId="77777777" w:rsidR="00A23449" w:rsidRDefault="00A2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8FF"/>
    <w:multiLevelType w:val="hybridMultilevel"/>
    <w:tmpl w:val="91227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BF2A21"/>
    <w:multiLevelType w:val="hybridMultilevel"/>
    <w:tmpl w:val="8A704E96"/>
    <w:lvl w:ilvl="0" w:tplc="2D4AEF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536752"/>
    <w:multiLevelType w:val="hybridMultilevel"/>
    <w:tmpl w:val="F878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C4D61"/>
    <w:multiLevelType w:val="hybridMultilevel"/>
    <w:tmpl w:val="962CB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E52D5A"/>
    <w:multiLevelType w:val="hybridMultilevel"/>
    <w:tmpl w:val="3B2431B8"/>
    <w:lvl w:ilvl="0" w:tplc="BDBC7B0C">
      <w:start w:val="1"/>
      <w:numFmt w:val="bullet"/>
      <w:lvlText w:val=""/>
      <w:lvlJc w:val="left"/>
      <w:pPr>
        <w:ind w:left="360" w:hanging="360"/>
      </w:pPr>
      <w:rPr>
        <w:rFonts w:ascii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878B8"/>
    <w:multiLevelType w:val="hybridMultilevel"/>
    <w:tmpl w:val="D71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A2CD8"/>
    <w:multiLevelType w:val="hybridMultilevel"/>
    <w:tmpl w:val="405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706795"/>
    <w:multiLevelType w:val="hybridMultilevel"/>
    <w:tmpl w:val="02DAB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465676"/>
    <w:multiLevelType w:val="hybridMultilevel"/>
    <w:tmpl w:val="89F4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4F"/>
    <w:rsid w:val="000171C4"/>
    <w:rsid w:val="0007775A"/>
    <w:rsid w:val="000B0926"/>
    <w:rsid w:val="000D3BFB"/>
    <w:rsid w:val="0011678A"/>
    <w:rsid w:val="001467B4"/>
    <w:rsid w:val="001A10C4"/>
    <w:rsid w:val="001A1C7F"/>
    <w:rsid w:val="001C4292"/>
    <w:rsid w:val="002230D5"/>
    <w:rsid w:val="00234AFC"/>
    <w:rsid w:val="002937E0"/>
    <w:rsid w:val="002C4738"/>
    <w:rsid w:val="00356B32"/>
    <w:rsid w:val="003738E2"/>
    <w:rsid w:val="00396AAD"/>
    <w:rsid w:val="003B5E95"/>
    <w:rsid w:val="004614C6"/>
    <w:rsid w:val="004B0589"/>
    <w:rsid w:val="004B6F4F"/>
    <w:rsid w:val="004C5CE9"/>
    <w:rsid w:val="004D76C7"/>
    <w:rsid w:val="004E170F"/>
    <w:rsid w:val="00527868"/>
    <w:rsid w:val="00567385"/>
    <w:rsid w:val="005F7D06"/>
    <w:rsid w:val="00655D8C"/>
    <w:rsid w:val="00675401"/>
    <w:rsid w:val="006C09B4"/>
    <w:rsid w:val="006C52F6"/>
    <w:rsid w:val="006E3868"/>
    <w:rsid w:val="00707B43"/>
    <w:rsid w:val="00712E4F"/>
    <w:rsid w:val="00716885"/>
    <w:rsid w:val="00740F42"/>
    <w:rsid w:val="00775682"/>
    <w:rsid w:val="0078382F"/>
    <w:rsid w:val="007B43CF"/>
    <w:rsid w:val="007F2716"/>
    <w:rsid w:val="00814D70"/>
    <w:rsid w:val="008B38CA"/>
    <w:rsid w:val="008C602F"/>
    <w:rsid w:val="008E0B82"/>
    <w:rsid w:val="008F5F28"/>
    <w:rsid w:val="008F7332"/>
    <w:rsid w:val="0091157A"/>
    <w:rsid w:val="009159DB"/>
    <w:rsid w:val="0096088D"/>
    <w:rsid w:val="00A23449"/>
    <w:rsid w:val="00A85A51"/>
    <w:rsid w:val="00A863F4"/>
    <w:rsid w:val="00B23B34"/>
    <w:rsid w:val="00C55A9D"/>
    <w:rsid w:val="00C776A3"/>
    <w:rsid w:val="00CD4E4E"/>
    <w:rsid w:val="00CF7765"/>
    <w:rsid w:val="00D4299C"/>
    <w:rsid w:val="00D73E48"/>
    <w:rsid w:val="00DA461D"/>
    <w:rsid w:val="00DC60BD"/>
    <w:rsid w:val="00E0769F"/>
    <w:rsid w:val="00E24762"/>
    <w:rsid w:val="00E90C3F"/>
    <w:rsid w:val="00EA4D40"/>
    <w:rsid w:val="00F14EFE"/>
    <w:rsid w:val="00F57C48"/>
    <w:rsid w:val="00F722DF"/>
    <w:rsid w:val="00F95616"/>
    <w:rsid w:val="00FA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3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F4F"/>
    <w:rPr>
      <w:rFonts w:ascii="Verdana" w:hAnsi="Verdana" w:hint="default"/>
      <w:color w:val="003399"/>
      <w:u w:val="single"/>
    </w:rPr>
  </w:style>
  <w:style w:type="paragraph" w:styleId="Header">
    <w:name w:val="header"/>
    <w:basedOn w:val="Normal"/>
    <w:link w:val="HeaderChar"/>
    <w:rsid w:val="004B6F4F"/>
    <w:pPr>
      <w:tabs>
        <w:tab w:val="center" w:pos="4680"/>
        <w:tab w:val="right" w:pos="9360"/>
      </w:tabs>
    </w:pPr>
  </w:style>
  <w:style w:type="character" w:customStyle="1" w:styleId="HeaderChar">
    <w:name w:val="Header Char"/>
    <w:basedOn w:val="DefaultParagraphFont"/>
    <w:link w:val="Header"/>
    <w:rsid w:val="004B6F4F"/>
    <w:rPr>
      <w:rFonts w:ascii="Times New Roman" w:eastAsia="Times New Roman" w:hAnsi="Times New Roman" w:cs="Times New Roman"/>
      <w:sz w:val="24"/>
      <w:szCs w:val="24"/>
    </w:rPr>
  </w:style>
  <w:style w:type="paragraph" w:styleId="NormalWeb">
    <w:name w:val="Normal (Web)"/>
    <w:basedOn w:val="Normal"/>
    <w:unhideWhenUsed/>
    <w:rsid w:val="004B6F4F"/>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4B6F4F"/>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B6F4F"/>
    <w:rPr>
      <w:rFonts w:ascii="Calibri" w:hAnsi="Calibri" w:cs="Calibri"/>
    </w:rPr>
  </w:style>
  <w:style w:type="character" w:styleId="Emphasis">
    <w:name w:val="Emphasis"/>
    <w:basedOn w:val="DefaultParagraphFont"/>
    <w:uiPriority w:val="20"/>
    <w:qFormat/>
    <w:rsid w:val="004B6F4F"/>
    <w:rPr>
      <w:i/>
      <w:iCs/>
    </w:rPr>
  </w:style>
  <w:style w:type="paragraph" w:styleId="Footer">
    <w:name w:val="footer"/>
    <w:basedOn w:val="Normal"/>
    <w:link w:val="FooterChar"/>
    <w:uiPriority w:val="99"/>
    <w:unhideWhenUsed/>
    <w:rsid w:val="004B6F4F"/>
    <w:pPr>
      <w:tabs>
        <w:tab w:val="center" w:pos="4680"/>
        <w:tab w:val="right" w:pos="9360"/>
      </w:tabs>
    </w:pPr>
  </w:style>
  <w:style w:type="character" w:customStyle="1" w:styleId="FooterChar">
    <w:name w:val="Footer Char"/>
    <w:basedOn w:val="DefaultParagraphFont"/>
    <w:link w:val="Footer"/>
    <w:uiPriority w:val="99"/>
    <w:rsid w:val="004B6F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F4F"/>
    <w:rPr>
      <w:rFonts w:ascii="Tahoma" w:hAnsi="Tahoma" w:cs="Tahoma"/>
      <w:sz w:val="16"/>
      <w:szCs w:val="16"/>
    </w:rPr>
  </w:style>
  <w:style w:type="character" w:customStyle="1" w:styleId="BalloonTextChar">
    <w:name w:val="Balloon Text Char"/>
    <w:basedOn w:val="DefaultParagraphFont"/>
    <w:link w:val="BalloonText"/>
    <w:uiPriority w:val="99"/>
    <w:semiHidden/>
    <w:rsid w:val="004B6F4F"/>
    <w:rPr>
      <w:rFonts w:ascii="Tahoma" w:eastAsia="Times New Roman" w:hAnsi="Tahoma" w:cs="Tahoma"/>
      <w:sz w:val="16"/>
      <w:szCs w:val="16"/>
    </w:rPr>
  </w:style>
  <w:style w:type="paragraph" w:styleId="ListParagraph">
    <w:name w:val="List Paragraph"/>
    <w:basedOn w:val="Normal"/>
    <w:uiPriority w:val="34"/>
    <w:qFormat/>
    <w:rsid w:val="00C776A3"/>
    <w:pPr>
      <w:ind w:left="720"/>
      <w:contextualSpacing/>
    </w:pPr>
    <w:rPr>
      <w:rFonts w:asciiTheme="majorHAnsi" w:eastAsiaTheme="minorEastAsia" w:hAnsiTheme="majorHAnsi" w:cstheme="minorBidi"/>
      <w:lang w:eastAsia="ja-JP"/>
    </w:rPr>
  </w:style>
  <w:style w:type="paragraph" w:customStyle="1" w:styleId="graf--p">
    <w:name w:val="graf--p"/>
    <w:basedOn w:val="Normal"/>
    <w:rsid w:val="002230D5"/>
    <w:pPr>
      <w:spacing w:before="100" w:beforeAutospacing="1" w:after="100"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F4F"/>
    <w:rPr>
      <w:rFonts w:ascii="Verdana" w:hAnsi="Verdana" w:hint="default"/>
      <w:color w:val="003399"/>
      <w:u w:val="single"/>
    </w:rPr>
  </w:style>
  <w:style w:type="paragraph" w:styleId="Header">
    <w:name w:val="header"/>
    <w:basedOn w:val="Normal"/>
    <w:link w:val="HeaderChar"/>
    <w:rsid w:val="004B6F4F"/>
    <w:pPr>
      <w:tabs>
        <w:tab w:val="center" w:pos="4680"/>
        <w:tab w:val="right" w:pos="9360"/>
      </w:tabs>
    </w:pPr>
  </w:style>
  <w:style w:type="character" w:customStyle="1" w:styleId="HeaderChar">
    <w:name w:val="Header Char"/>
    <w:basedOn w:val="DefaultParagraphFont"/>
    <w:link w:val="Header"/>
    <w:rsid w:val="004B6F4F"/>
    <w:rPr>
      <w:rFonts w:ascii="Times New Roman" w:eastAsia="Times New Roman" w:hAnsi="Times New Roman" w:cs="Times New Roman"/>
      <w:sz w:val="24"/>
      <w:szCs w:val="24"/>
    </w:rPr>
  </w:style>
  <w:style w:type="paragraph" w:styleId="NormalWeb">
    <w:name w:val="Normal (Web)"/>
    <w:basedOn w:val="Normal"/>
    <w:unhideWhenUsed/>
    <w:rsid w:val="004B6F4F"/>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4B6F4F"/>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B6F4F"/>
    <w:rPr>
      <w:rFonts w:ascii="Calibri" w:hAnsi="Calibri" w:cs="Calibri"/>
    </w:rPr>
  </w:style>
  <w:style w:type="character" w:styleId="Emphasis">
    <w:name w:val="Emphasis"/>
    <w:basedOn w:val="DefaultParagraphFont"/>
    <w:uiPriority w:val="20"/>
    <w:qFormat/>
    <w:rsid w:val="004B6F4F"/>
    <w:rPr>
      <w:i/>
      <w:iCs/>
    </w:rPr>
  </w:style>
  <w:style w:type="paragraph" w:styleId="Footer">
    <w:name w:val="footer"/>
    <w:basedOn w:val="Normal"/>
    <w:link w:val="FooterChar"/>
    <w:uiPriority w:val="99"/>
    <w:unhideWhenUsed/>
    <w:rsid w:val="004B6F4F"/>
    <w:pPr>
      <w:tabs>
        <w:tab w:val="center" w:pos="4680"/>
        <w:tab w:val="right" w:pos="9360"/>
      </w:tabs>
    </w:pPr>
  </w:style>
  <w:style w:type="character" w:customStyle="1" w:styleId="FooterChar">
    <w:name w:val="Footer Char"/>
    <w:basedOn w:val="DefaultParagraphFont"/>
    <w:link w:val="Footer"/>
    <w:uiPriority w:val="99"/>
    <w:rsid w:val="004B6F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F4F"/>
    <w:rPr>
      <w:rFonts w:ascii="Tahoma" w:hAnsi="Tahoma" w:cs="Tahoma"/>
      <w:sz w:val="16"/>
      <w:szCs w:val="16"/>
    </w:rPr>
  </w:style>
  <w:style w:type="character" w:customStyle="1" w:styleId="BalloonTextChar">
    <w:name w:val="Balloon Text Char"/>
    <w:basedOn w:val="DefaultParagraphFont"/>
    <w:link w:val="BalloonText"/>
    <w:uiPriority w:val="99"/>
    <w:semiHidden/>
    <w:rsid w:val="004B6F4F"/>
    <w:rPr>
      <w:rFonts w:ascii="Tahoma" w:eastAsia="Times New Roman" w:hAnsi="Tahoma" w:cs="Tahoma"/>
      <w:sz w:val="16"/>
      <w:szCs w:val="16"/>
    </w:rPr>
  </w:style>
  <w:style w:type="paragraph" w:styleId="ListParagraph">
    <w:name w:val="List Paragraph"/>
    <w:basedOn w:val="Normal"/>
    <w:uiPriority w:val="34"/>
    <w:qFormat/>
    <w:rsid w:val="00C776A3"/>
    <w:pPr>
      <w:ind w:left="720"/>
      <w:contextualSpacing/>
    </w:pPr>
    <w:rPr>
      <w:rFonts w:asciiTheme="majorHAnsi" w:eastAsiaTheme="minorEastAsia" w:hAnsiTheme="majorHAnsi" w:cstheme="minorBidi"/>
      <w:lang w:eastAsia="ja-JP"/>
    </w:rPr>
  </w:style>
  <w:style w:type="paragraph" w:customStyle="1" w:styleId="graf--p">
    <w:name w:val="graf--p"/>
    <w:basedOn w:val="Normal"/>
    <w:rsid w:val="002230D5"/>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9657">
      <w:bodyDiv w:val="1"/>
      <w:marLeft w:val="0"/>
      <w:marRight w:val="0"/>
      <w:marTop w:val="0"/>
      <w:marBottom w:val="0"/>
      <w:divBdr>
        <w:top w:val="none" w:sz="0" w:space="0" w:color="auto"/>
        <w:left w:val="none" w:sz="0" w:space="0" w:color="auto"/>
        <w:bottom w:val="none" w:sz="0" w:space="0" w:color="auto"/>
        <w:right w:val="none" w:sz="0" w:space="0" w:color="auto"/>
      </w:divBdr>
    </w:div>
    <w:div w:id="650254783">
      <w:bodyDiv w:val="1"/>
      <w:marLeft w:val="0"/>
      <w:marRight w:val="0"/>
      <w:marTop w:val="0"/>
      <w:marBottom w:val="0"/>
      <w:divBdr>
        <w:top w:val="none" w:sz="0" w:space="0" w:color="auto"/>
        <w:left w:val="none" w:sz="0" w:space="0" w:color="auto"/>
        <w:bottom w:val="none" w:sz="0" w:space="0" w:color="auto"/>
        <w:right w:val="none" w:sz="0" w:space="0" w:color="auto"/>
      </w:divBdr>
    </w:div>
    <w:div w:id="680012130">
      <w:bodyDiv w:val="1"/>
      <w:marLeft w:val="0"/>
      <w:marRight w:val="0"/>
      <w:marTop w:val="0"/>
      <w:marBottom w:val="0"/>
      <w:divBdr>
        <w:top w:val="none" w:sz="0" w:space="0" w:color="auto"/>
        <w:left w:val="none" w:sz="0" w:space="0" w:color="auto"/>
        <w:bottom w:val="none" w:sz="0" w:space="0" w:color="auto"/>
        <w:right w:val="none" w:sz="0" w:space="0" w:color="auto"/>
      </w:divBdr>
    </w:div>
    <w:div w:id="1376806609">
      <w:bodyDiv w:val="1"/>
      <w:marLeft w:val="0"/>
      <w:marRight w:val="0"/>
      <w:marTop w:val="0"/>
      <w:marBottom w:val="0"/>
      <w:divBdr>
        <w:top w:val="none" w:sz="0" w:space="0" w:color="auto"/>
        <w:left w:val="none" w:sz="0" w:space="0" w:color="auto"/>
        <w:bottom w:val="none" w:sz="0" w:space="0" w:color="auto"/>
        <w:right w:val="none" w:sz="0" w:space="0" w:color="auto"/>
      </w:divBdr>
    </w:div>
    <w:div w:id="1432772523">
      <w:bodyDiv w:val="1"/>
      <w:marLeft w:val="0"/>
      <w:marRight w:val="0"/>
      <w:marTop w:val="0"/>
      <w:marBottom w:val="0"/>
      <w:divBdr>
        <w:top w:val="none" w:sz="0" w:space="0" w:color="auto"/>
        <w:left w:val="none" w:sz="0" w:space="0" w:color="auto"/>
        <w:bottom w:val="none" w:sz="0" w:space="0" w:color="auto"/>
        <w:right w:val="none" w:sz="0" w:space="0" w:color="auto"/>
      </w:divBdr>
    </w:div>
    <w:div w:id="16799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rin.reback@simonandschus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Reback, Erin</dc:creator>
  <cp:lastModifiedBy>Reback, Erin</cp:lastModifiedBy>
  <cp:revision>6</cp:revision>
  <cp:lastPrinted>2015-07-28T15:51:00Z</cp:lastPrinted>
  <dcterms:created xsi:type="dcterms:W3CDTF">2015-07-29T17:50:00Z</dcterms:created>
  <dcterms:modified xsi:type="dcterms:W3CDTF">2015-07-29T18:31:00Z</dcterms:modified>
</cp:coreProperties>
</file>